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D7" w:rsidRDefault="00676FD7" w:rsidP="00676FD7">
      <w:bookmarkStart w:id="0" w:name="_GoBack"/>
      <w:bookmarkEnd w:id="0"/>
      <w:r>
        <w:rPr>
          <w:noProof/>
        </w:rPr>
        <w:t xml:space="preserve">   </w:t>
      </w:r>
      <w:r>
        <w:rPr>
          <w:noProof/>
        </w:rPr>
        <w:tab/>
      </w:r>
      <w:r>
        <w:rPr>
          <w:noProof/>
        </w:rPr>
        <w:tab/>
      </w:r>
      <w:r w:rsidR="00D97379">
        <w:rPr>
          <w:noProof/>
        </w:rPr>
        <w:drawing>
          <wp:inline distT="0" distB="0" distL="0" distR="0">
            <wp:extent cx="4581525" cy="1047750"/>
            <wp:effectExtent l="19050" t="0" r="9525" b="0"/>
            <wp:docPr id="1" name="Imagen 1" descr="C:\Users\Alumnos Salud\Documents\GraffitiCreato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lumnos Salud\Documents\GraffitiCreator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FD7" w:rsidRDefault="000F5E2A" w:rsidP="00676FD7">
      <w:r>
        <w:rPr>
          <w:noProof/>
        </w:rPr>
        <w:drawing>
          <wp:anchor distT="0" distB="0" distL="114300" distR="114300" simplePos="0" relativeHeight="251660288" behindDoc="1" locked="0" layoutInCell="1" allowOverlap="1" wp14:anchorId="4B84CFD6" wp14:editId="41261B5C">
            <wp:simplePos x="0" y="0"/>
            <wp:positionH relativeFrom="margin">
              <wp:align>right</wp:align>
            </wp:positionH>
            <wp:positionV relativeFrom="paragraph">
              <wp:posOffset>1525245</wp:posOffset>
            </wp:positionV>
            <wp:extent cx="5474525" cy="4713382"/>
            <wp:effectExtent l="0" t="0" r="0" b="0"/>
            <wp:wrapNone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525" cy="4713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AFF">
        <w:rPr>
          <w:noProof/>
          <w:color w:val="92D05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D10735" wp14:editId="6A0E54AB">
                <wp:simplePos x="0" y="0"/>
                <wp:positionH relativeFrom="column">
                  <wp:posOffset>950595</wp:posOffset>
                </wp:positionH>
                <wp:positionV relativeFrom="paragraph">
                  <wp:posOffset>1617345</wp:posOffset>
                </wp:positionV>
                <wp:extent cx="3702685" cy="689610"/>
                <wp:effectExtent l="11430" t="0" r="10160" b="0"/>
                <wp:wrapNone/>
                <wp:docPr id="1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02685" cy="6896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AFF" w:rsidRDefault="000F5E2A" w:rsidP="00916A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 De mayo</w:t>
                            </w:r>
                            <w:r w:rsidR="00916AFF"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del 201</w:t>
                            </w: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10735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74.85pt;margin-top:127.35pt;width:291.55pt;height:54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OmWgIAAKQEAAAOAAAAZHJzL2Uyb0RvYy54bWysVE2P2jAQvVfqf7B8Z5MsbKARYQUs9LL9&#10;kJZqz0PskLTxR21Dgqr+946dQFfbS1WVg4ntyZuZ995kft+Jhpy4sbWSOU1uYkq4LBSr5SGnX3bb&#10;0YwS60AyaJTkOT1zS+8Xb9/MW53xW1WphnFDEETarNU5rZzTWRTZouIC7I3SXOJlqYwAh1tziJiB&#10;FtFFE93GcRq1yjBtVMGtxdOH/pIuAn5Z8sJ9KkvLHWlyirW5sJqw7v0aLeaQHQzoqi6GMuAfqhBQ&#10;S0x6hXoAB+Ro6j+gRF0YZVXpbgolIlWWdcFDD9hNEr/q5qkCzUMvSI7VV5rs/4MtPp4+G1Iz1C6l&#10;RIJAjZ6R0qVxZOLZabXNMOhJY5jrVqrDyNCp1Y+q+GaJVOsK5IEvjVFtxYFhdQlCDcehh91ZI244&#10;3fHObViNQiQePnqB3yezPtO+/aAYvgJHp0K2rjTC84uMESwBpTxf5UNEUuDheBrfprM7Sgq8S2fv&#10;0iToG0F2eVsb695zJYh/yKlBewR0OD1a56uB7BLikyEwng9PvZw/ltu7eDoZz0bT6d14NBlv4tFq&#10;tl2PluskTaeb1Xq1SX560GSSVTVjXG6CDe3FXcnk79QbfN774uovHsAu1b7OETrAqi//ofpAsWe1&#10;59d1+27Qda/YGclu0f45td+PYDgKdxRrhdOCapVGicEMfu+J8PTsumcweuDQYbo1yAfV9gMQqPSR&#10;BzbYCdhXhBINztUJGjL2vyA9ZEPwQHuP69+1eonCb+ugiXdIX+lgFxyF0OAwtn7WXu5D1O+Py+IX&#10;AAAA//8DAFBLAwQUAAYACAAAACEAxMSSgN4AAAALAQAADwAAAGRycy9kb3ducmV2LnhtbEyPy07D&#10;MBBF90j8gzVI7KjTpA8a4lQVD4lFN5Swn8bTOCK2o9ht0r9nWMFuruboPortZDtxoSG03imYzxIQ&#10;5GqvW9coqD7fHh5BhIhOY+cdKbhSgG15e1Ngrv3oPuhyiI1gExdyVGBi7HMpQ23IYpj5nhz/Tn6w&#10;GFkOjdQDjmxuO5kmyUpabB0nGOzp2VD9fThbBTHq3fxavdrw/jXtX0aT1EuslLq/m3ZPICJN8Q+G&#10;3/pcHUrudPRnp4PoWC82a0YVpMsFH0yss5THHBVkqywDWRby/4byBwAA//8DAFBLAQItABQABgAI&#10;AAAAIQC2gziS/gAAAOEBAAATAAAAAAAAAAAAAAAAAAAAAABbQ29udGVudF9UeXBlc10ueG1sUEsB&#10;Ai0AFAAGAAgAAAAhADj9If/WAAAAlAEAAAsAAAAAAAAAAAAAAAAALwEAAF9yZWxzLy5yZWxzUEsB&#10;Ai0AFAAGAAgAAAAhABdsY6ZaAgAApAQAAA4AAAAAAAAAAAAAAAAALgIAAGRycy9lMm9Eb2MueG1s&#10;UEsBAi0AFAAGAAgAAAAhAMTEkoDeAAAACwEAAA8AAAAAAAAAAAAAAAAAtAQAAGRycy9kb3ducmV2&#10;LnhtbFBLBQYAAAAABAAEAPMAAAC/BQAAAAA=&#10;" filled="f" stroked="f">
                <o:lock v:ext="edit" shapetype="t"/>
                <v:textbox style="mso-fit-shape-to-text:t">
                  <w:txbxContent>
                    <w:p w:rsidR="00916AFF" w:rsidRDefault="000F5E2A" w:rsidP="00916A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18 De mayo</w:t>
                      </w:r>
                      <w:r w:rsidR="00916AFF"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del 201</w:t>
                      </w:r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97379">
        <w:rPr>
          <w:noProof/>
        </w:rPr>
        <w:drawing>
          <wp:inline distT="0" distB="0" distL="0" distR="0" wp14:anchorId="42D30AD9" wp14:editId="355401CC">
            <wp:extent cx="5305425" cy="1524000"/>
            <wp:effectExtent l="19050" t="0" r="9525" b="0"/>
            <wp:docPr id="2" name="Imagen 2" descr="C:\Users\Alumnos Salud\Desktop\GraffitiCreato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Alumnos Salud\Desktop\GraffitiCreator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FD7" w:rsidRDefault="00676FD7" w:rsidP="00676FD7"/>
    <w:p w:rsidR="00676FD7" w:rsidRDefault="00676FD7" w:rsidP="00676FD7"/>
    <w:p w:rsidR="00676FD7" w:rsidRDefault="00676FD7" w:rsidP="00676FD7">
      <w:pPr>
        <w:jc w:val="center"/>
      </w:pPr>
    </w:p>
    <w:p w:rsidR="00676FD7" w:rsidRDefault="00916AFF" w:rsidP="00676FD7">
      <w:pPr>
        <w:jc w:val="center"/>
      </w:pPr>
      <w:r>
        <w:rPr>
          <w:noProof/>
          <w:color w:val="92D05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208280</wp:posOffset>
                </wp:positionV>
                <wp:extent cx="3492500" cy="614680"/>
                <wp:effectExtent l="12065" t="1270" r="10160" b="12700"/>
                <wp:wrapNone/>
                <wp:docPr id="1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500" cy="6146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AFF" w:rsidRDefault="00916AFF" w:rsidP="00916A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Salud Ocupacional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left:0;text-align:left;margin-left:86.15pt;margin-top:16.4pt;width:275pt;height:4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nyWQIAAKsEAAAOAAAAZHJzL2Uyb0RvYy54bWysVMuumzAQ3VfqP1jsEyDvopCrPLu5fUg3&#10;1V1PsAm0+FHbCURV/71jA+nV7aaqmoWD7eHMzDlnWD40vCJXpk0pRRrEwyggTGSSluKcBl+Oh8Ei&#10;IMaCoFBJwdLgxkzwsHr7ZlmrhI1kISvKNEEQYZJapUFhrUrC0GQF42CGUjGBl7nUHCxu9TmkGmpE&#10;51U4iqJZWEtNlZYZMwZPd+1lsPL4ec4y+ynPDbOkSgOszfpV+/Xk1nC1hOSsQRVl1pUB/1AFh1Jg&#10;0jvUDiyQiy7/gOJlpqWRuR1mkocyz8uM+R6wmzh61c1TAYr5XpAco+40mf8Hm328ftakpKjdNCAC&#10;OGr0jJSutSVTx06tTIJBTwrDbLORDUb6To16lNk3Q4TcFiDObK21rAsGFKuLEao79j0cbwpx/emR&#10;NXZPSxQidvDhC/w2mXGZTvUHSfEVuFjpszW55o5fZIxgCSjl7S4fIpIMD8eTd6NphFcZ3s3iyWzh&#10;9Q0h6d9W2tj3THLiHtJAoz08OlwfjXXVQNKHuGQIjOfdUyvnj/VhGs0n48VgPp+OB5PxPhpsFoft&#10;YL2NZ7P5frPd7OOfDjSeJEVJKRN7b0PTuyue/J16nc9bX9z9xTxYX+3rHL4DrLr/99V7ih2rLb+2&#10;OTWt4L28J0lvyHmNU5AG5vsFNEP9LnwrcWhQtFxL3nnC7R0fjqVj8wxadVRazLoFsZN1OweeURd5&#10;pp2rgH5FKF7heF2hImP38w6ApAvu2G9x3btGrVH/Q+mlcUZpK+1cgxPh++ym143cy72P+v2NWf0C&#10;AAD//wMAUEsDBBQABgAIAAAAIQC6uUCN3QAAAAoBAAAPAAAAZHJzL2Rvd25yZXYueG1sTI/NTsMw&#10;EITvSLyDtUjcqFNXtDSNU1X8SBy4UMJ9Gy9xRGxHsdukb8/2RI+zM5r9pthOrhMnGmIbvIb5LANB&#10;vg6m9Y2G6uvt4QlETOgNdsGThjNF2Ja3NwXmJoz+k0771Agu8TFHDTalPpcy1pYcxlnoybP3EwaH&#10;ieXQSDPgyOWukyrLltJh6/mDxZ6eLdW/+6PTkJLZzc/Vq4vv39PHy2iz+hErre/vpt0GRKIp/Yfh&#10;gs/oUDLTIRy9iaJjvVILjmpYKJ7AgZW6HA7sqPUSZFnI6wnlHwAAAP//AwBQSwECLQAUAAYACAAA&#10;ACEAtoM4kv4AAADhAQAAEwAAAAAAAAAAAAAAAAAAAAAAW0NvbnRlbnRfVHlwZXNdLnhtbFBLAQIt&#10;ABQABgAIAAAAIQA4/SH/1gAAAJQBAAALAAAAAAAAAAAAAAAAAC8BAABfcmVscy8ucmVsc1BLAQIt&#10;ABQABgAIAAAAIQCgCUnyWQIAAKsEAAAOAAAAAAAAAAAAAAAAAC4CAABkcnMvZTJvRG9jLnhtbFBL&#10;AQItABQABgAIAAAAIQC6uUCN3QAAAAoBAAAPAAAAAAAAAAAAAAAAALMEAABkcnMvZG93bnJldi54&#10;bWxQSwUGAAAAAAQABADzAAAAvQUAAAAA&#10;" filled="f" stroked="f">
                <o:lock v:ext="edit" shapetype="t"/>
                <v:textbox style="mso-fit-shape-to-text:t">
                  <w:txbxContent>
                    <w:p w:rsidR="00916AFF" w:rsidRDefault="00916AFF" w:rsidP="00916A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Salud Ocupacional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676FD7" w:rsidRDefault="00676FD7" w:rsidP="00676FD7">
      <w:pPr>
        <w:jc w:val="center"/>
      </w:pPr>
      <w:r>
        <w:br/>
      </w:r>
      <w:r>
        <w:br/>
      </w:r>
    </w:p>
    <w:p w:rsidR="00676FD7" w:rsidRPr="00775D06" w:rsidRDefault="000F5E2A" w:rsidP="00676FD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22F0B4" wp14:editId="0B7913F1">
                <wp:simplePos x="0" y="0"/>
                <wp:positionH relativeFrom="margin">
                  <wp:align>center</wp:align>
                </wp:positionH>
                <wp:positionV relativeFrom="paragraph">
                  <wp:posOffset>24996</wp:posOffset>
                </wp:positionV>
                <wp:extent cx="3147695" cy="1166751"/>
                <wp:effectExtent l="0" t="0" r="0" b="0"/>
                <wp:wrapNone/>
                <wp:docPr id="14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47695" cy="116675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AFF" w:rsidRDefault="00916AFF" w:rsidP="00916A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Area</w:t>
                            </w:r>
                            <w:proofErr w:type="spellEnd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 Producción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2F0B4" id="WordArt 6" o:spid="_x0000_s1028" type="#_x0000_t202" style="position:absolute;margin-left:0;margin-top:1.95pt;width:247.85pt;height:91.8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oOWQIAAKwEAAAOAAAAZHJzL2Uyb0RvYy54bWysVE2P2yAQvVfqf0DcE8f5rhVnlc9eth/S&#10;ptozMTh2axgKJHZU9b93wE662l6qqjkQA+M3M++98eKhkRW5CGNLUCmN+wNKhMqAl+qU0i+HfW9O&#10;iXVMcVaBEim9Cksflm/fLGqdiCEUUHFhCIIom9Q6pYVzOokimxVCMtsHLRRe5mAkc7g1p4gbViO6&#10;rKLhYDCNajBcG8iEtXi6bS/pMuDnucjcpzy3wpEqpVibC6sJ69Gv0XLBkpNhuiizrgz2D1VIVipM&#10;eofaMsfI2ZR/QMkyM2Ahd/0MZAR5XmYi9IDdxINX3TwVTIvQC5Jj9Z0m+/9gs4+Xz4aUHLUbU6KY&#10;RI2ekdKVcWTq2am1TTDoSWOYa9bQYGTo1OpHyL5ZomBTMHUSK2OgLgTjWF2MUN1x6OFw1YgbTg+i&#10;cTteohCxh49e4LfJrM90rD8Ax1fY2UHI1uRGen6RMYIloJTXu3yISDI8HMXj2fTdhJIM7+J4Op1N&#10;2hwsub2ujXXvBUjiH1Jq0B8Bnl0erfPlsOQW4rMhMp53T62eP1b7yWA2Hs17s9lk1BuPdoPeer7f&#10;9FYbn3G33qx38U8PGo+TouRcqF3wob3ZKx7/nXyd0Vtj3A0mAtit2tc5QgdY9e0/VB849rS2BLvm&#10;2ATFhzd9j8CvSHqNY5BS+/3MjEABz3IDODWoWm5Adqbwe8+HZ+nQPDOjOyodZt0wtYW6HYTAqI88&#10;8c5WjH9FKFnhfF1YRUb+FyzAki64Y7/F9e8qWKEB8jJI453SVtrZBkci9NmNr5+5l/sQ9fsjs/wF&#10;AAD//wMAUEsDBBQABgAIAAAAIQCbcKBf2wAAAAYBAAAPAAAAZHJzL2Rvd25yZXYueG1sTI9LT8Mw&#10;EITvSPwHa5G4URvoKyFOhUBcQS0Pids23iYR8TqK3Sb8e5YTHEczmvmm2Ey+UycaYhvYwvXMgCKu&#10;gmu5tvD2+nS1BhUTssMuMFn4pgib8vyswNyFkbd02qVaSQnHHC00KfW51rFqyGOchZ5YvEMYPCaR&#10;Q63dgKOU+07fGLPUHluWhQZ7emio+todvYX358Pnx9y81I9+0Y9hMpp9pq29vJju70AlmtJfGH7x&#10;BR1KYdqHI7uoOgtyJFm4zUCJOc8WK1B7Sa1XS9Blof/jlz8AAAD//wMAUEsBAi0AFAAGAAgAAAAh&#10;ALaDOJL+AAAA4QEAABMAAAAAAAAAAAAAAAAAAAAAAFtDb250ZW50X1R5cGVzXS54bWxQSwECLQAU&#10;AAYACAAAACEAOP0h/9YAAACUAQAACwAAAAAAAAAAAAAAAAAvAQAAX3JlbHMvLnJlbHNQSwECLQAU&#10;AAYACAAAACEACAgaDlkCAACsBAAADgAAAAAAAAAAAAAAAAAuAgAAZHJzL2Uyb0RvYy54bWxQSwEC&#10;LQAUAAYACAAAACEAm3CgX9sAAAAGAQAADwAAAAAAAAAAAAAAAACzBAAAZHJzL2Rvd25yZXYueG1s&#10;UEsFBgAAAAAEAAQA8wAAALsFAAAAAA==&#10;" filled="f" stroked="f">
                <o:lock v:ext="edit" shapetype="t"/>
                <v:textbox>
                  <w:txbxContent>
                    <w:p w:rsidR="00916AFF" w:rsidRDefault="00916AFF" w:rsidP="00916A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Area</w:t>
                      </w:r>
                      <w:proofErr w:type="spellEnd"/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: Producción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6FD7" w:rsidRDefault="00676FD7" w:rsidP="00676FD7"/>
    <w:p w:rsidR="00676FD7" w:rsidRDefault="00676FD7" w:rsidP="00676FD7">
      <w:pPr>
        <w:tabs>
          <w:tab w:val="left" w:pos="6375"/>
        </w:tabs>
        <w:jc w:val="center"/>
      </w:pPr>
      <w:r>
        <w:t>0</w:t>
      </w:r>
    </w:p>
    <w:p w:rsidR="00676FD7" w:rsidRDefault="00916AFF" w:rsidP="00676FD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49679</wp:posOffset>
                </wp:positionV>
                <wp:extent cx="5366385" cy="539750"/>
                <wp:effectExtent l="0" t="0" r="0" b="0"/>
                <wp:wrapNone/>
                <wp:docPr id="1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66385" cy="539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AFF" w:rsidRDefault="00916AFF" w:rsidP="00916A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Prevención De Riesgos Laborales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29" type="#_x0000_t202" style="position:absolute;margin-left:0;margin-top:3.9pt;width:422.55pt;height:42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r9WwIAAKsEAAAOAAAAZHJzL2Uyb0RvYy54bWysVMlu2zAQvRfoPxC8O7IibxUsB157SRcg&#10;LnIei5SlVlxK0paMov/eISW7QXopivpAi+Tozcx7bzR/aEVNztzYSsmMxndDSrjMFavkMaNf9rvB&#10;jBLrQDKoleQZvXBLHxZv38wbnfJ7VaqacUMQRNq00RktndNpFNm85ALsndJc4mWhjACHW3OMmIEG&#10;0UUd3Q+Hk6hRhmmjcm4tnm66S7oI+EXBc/epKCx3pM4o1ubCasJ68Gu0mEN6NKDLKu/LgH+oQkAl&#10;MekNagMOyMlUf0CJKjfKqsLd5UpEqiiqnIcesJt4+KqbpxI0D70gOVbfaLL/Dzb/eP5sSMVQu4QS&#10;CQI1ekZKl8aRqWen0TbFoCeNYa5dqRYjQ6dWP6r8myVSrUuQR740RjUlB4bVxQjVH4ce9heNuOF0&#10;z1u3ZRUKEXv46AV+l8z6TIfmg2L4CpycCtnawgjPLzJGsASU8nKTDxFJjofjZDJJZmNKcrwbJ++m&#10;46BvBOn1bW2se8+VIP4howbtEdDh/GidrwbSa4hPhsB43j91cv5Y7sbD6SiZDabTcTIYJdvhYDXb&#10;rQfLdTyZTLer9Wob//Sg8SgtK8a43AYb2qu74tHfqdf7vPPFzV88gF2rfZ0jdIBVX/9D9YFiz2rH&#10;r2sPbRA8ucp7UOyCnDc4BRm1309gOOp3EmuFQ4OiFUaJ3hN+7/nwLO3bZzC6p9Jh1jXIjWq6OQiM&#10;+sgj610F7CtCiRrH6ww1SfwvOADSPrhnv8P171q9RP13VZDGG6WrtHcNTkTos59eP3Iv9yHq9zdm&#10;8QsAAP//AwBQSwMEFAAGAAgAAAAhAFS6AzDbAAAABQEAAA8AAABkcnMvZG93bnJldi54bWxMz01P&#10;wzAMBuA7Ev8hMhI3lnZiULqm08SHxIHLRrl7TdZWNE7VeGv37zEnOFqv9fpxsZl9r85ujF0gA+ki&#10;AeWoDrajxkD1+XaXgYqMZLEP5AxcXIRNeX1VYG7DRDt33nOjpIRijgZa5iHXOtat8xgXYXAk2TGM&#10;HlnGsdF2xEnKfa+XSfKgPXYkF1oc3HPr6u/9yRtgttv0Ur36+P41f7xMbVKvsDLm9mberkGxm/lv&#10;GX75QodSTIdwIhtVb0AeYQOPwpcwu1+loA4GnpYZ6LLQ//XlDwAAAP//AwBQSwECLQAUAAYACAAA&#10;ACEAtoM4kv4AAADhAQAAEwAAAAAAAAAAAAAAAAAAAAAAW0NvbnRlbnRfVHlwZXNdLnhtbFBLAQIt&#10;ABQABgAIAAAAIQA4/SH/1gAAAJQBAAALAAAAAAAAAAAAAAAAAC8BAABfcmVscy8ucmVsc1BLAQIt&#10;ABQABgAIAAAAIQAwnCr9WwIAAKsEAAAOAAAAAAAAAAAAAAAAAC4CAABkcnMvZTJvRG9jLnhtbFBL&#10;AQItABQABgAIAAAAIQBUugMw2wAAAAUBAAAPAAAAAAAAAAAAAAAAALUEAABkcnMvZG93bnJldi54&#10;bWxQSwUGAAAAAAQABADzAAAAvQUAAAAA&#10;" filled="f" stroked="f">
                <o:lock v:ext="edit" shapetype="t"/>
                <v:textbox style="mso-fit-shape-to-text:t">
                  <w:txbxContent>
                    <w:p w:rsidR="00916AFF" w:rsidRDefault="00916AFF" w:rsidP="00916A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Prevención De Riesgos Laborales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1780540</wp:posOffset>
                </wp:positionV>
                <wp:extent cx="1363980" cy="614680"/>
                <wp:effectExtent l="11430" t="0" r="5715" b="4445"/>
                <wp:wrapNone/>
                <wp:docPr id="12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63980" cy="6146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AFF" w:rsidRDefault="00916AFF" w:rsidP="00916A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 Horas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8" o:spid="_x0000_s1030" type="#_x0000_t202" style="position:absolute;margin-left:150.6pt;margin-top:140.2pt;width:107.4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nYWQIAAKsEAAAOAAAAZHJzL2Uyb0RvYy54bWysVE2PmzAQvVfqf7C4J0BgSYpCVglJetl+&#10;SJtqzw42gRZ/1HYC0ar/vWMD2dX2UlXNwbHH4zcz782wvO9Ygy5U6VrwzAungYcoLwSp+Snzvh32&#10;k4WHtMGc4EZwmnlXqr371ft3y1amdCYq0RCqEIBwnbYy8ypjZOr7uqgow3oqJOVwWQrFsIGjOvlE&#10;4RbQWePPgiDxW6GIVKKgWoN12196K4dflrQwX8pSU4OazIPcjFuVW4929VdLnJ4UllVdDGngf8iC&#10;4ZpD0BvUFhuMzqr+A4rVhRJalGZaCOaLsqwL6mqAasLgTTWPFZbU1QLkaHmjSf8/2OLz5atCNQHt&#10;Zh7imIFGT0DpWhm0sOy0Uqfg9CjBzXQb0YGnq1TLB1H80IiLvML8RNdKibaimEB2IUANZlfD4SoB&#10;11kPtDM7UoMQoYX3X+H3wbSNdGw/CQJP8NkIF60rFbP8AmMIUgAprzf5ABEVNq8oiT4s4KqAuySM&#10;E9jbEDgdX0ulzUcqGLKbzFPQHg4dXx606V1HFxsMgME+7Ho5n9f7u2AeR4vJfH4XTeJoF0w2i30+&#10;Wedhksx3m3yzC39Z0DBOq5oQyneuDfXYXWH8d+oNfd73xa2/qAMbs30bwxULWY//LntHsWW159d0&#10;x84JHo/yHgW5AuctTEHm6Z9nrCjod2a5gKEB0Uol2NAT9mz5sCwduies5EClgag55lvR9nPgGLWe&#10;JzJ0FSbfAYo1MF4X3KDI/gZ5BmcQ6gXXvtVyDfrvayeNbZQ+06FrYCJcncP02pF7fXZeL9+Y1W8A&#10;AAD//wMAUEsDBBQABgAIAAAAIQAfSOyb3gAAAAsBAAAPAAAAZHJzL2Rvd25yZXYueG1sTI/LTsMw&#10;EEX3SPyDNUjsqJ1AHwpxqoqHxIINJeynsYkj4nEUu0369wwruhzdozvnltvZ9+Jkx9gF0pAtFAhL&#10;TTAdtRrqz9e7DYiYkAz2gayGs42wra6vSixMmOjDnvapFVxCsUANLqWhkDI2znqMizBY4uw7jB4T&#10;n2MrzYgTl/te5kqtpMeO+IPDwT452/zsj15DSmaXnesXH9++5vfnyalmibXWtzfz7hFEsnP6h+FP&#10;n9WhYqdDOJKJotdwr7KcUQ35Rj2AYGKZrXjdgaP1OgdZlfJyQ/ULAAD//wMAUEsBAi0AFAAGAAgA&#10;AAAhALaDOJL+AAAA4QEAABMAAAAAAAAAAAAAAAAAAAAAAFtDb250ZW50X1R5cGVzXS54bWxQSwEC&#10;LQAUAAYACAAAACEAOP0h/9YAAACUAQAACwAAAAAAAAAAAAAAAAAvAQAAX3JlbHMvLnJlbHNQSwEC&#10;LQAUAAYACAAAACEA7XxZ2FkCAACrBAAADgAAAAAAAAAAAAAAAAAuAgAAZHJzL2Uyb0RvYy54bWxQ&#10;SwECLQAUAAYACAAAACEAH0jsm94AAAALAQAADwAAAAAAAAAAAAAAAACzBAAAZHJzL2Rvd25yZXYu&#10;eG1sUEsFBgAAAAAEAAQA8wAAAL4FAAAAAA==&#10;" filled="f" stroked="f">
                <o:lock v:ext="edit" shapetype="t"/>
                <v:textbox style="mso-fit-shape-to-text:t">
                  <w:txbxContent>
                    <w:p w:rsidR="00916AFF" w:rsidRDefault="00916AFF" w:rsidP="00916A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 Horas</w:t>
                      </w:r>
                    </w:p>
                  </w:txbxContent>
                </v:textbox>
              </v:shape>
            </w:pict>
          </mc:Fallback>
        </mc:AlternateContent>
      </w:r>
      <w:r w:rsidR="00676FD7">
        <w:br w:type="page"/>
      </w:r>
    </w:p>
    <w:p w:rsidR="0082080A" w:rsidRPr="009152C7" w:rsidRDefault="00BA61E9" w:rsidP="00BA61E9">
      <w:pPr>
        <w:jc w:val="center"/>
        <w:rPr>
          <w:b/>
          <w:sz w:val="24"/>
          <w:szCs w:val="24"/>
        </w:rPr>
      </w:pPr>
      <w:r w:rsidRPr="009152C7">
        <w:rPr>
          <w:b/>
          <w:sz w:val="24"/>
          <w:szCs w:val="24"/>
        </w:rPr>
        <w:lastRenderedPageBreak/>
        <w:t>MODALIDAD</w:t>
      </w:r>
    </w:p>
    <w:p w:rsidR="00BA61E9" w:rsidRPr="009152C7" w:rsidRDefault="00BA61E9" w:rsidP="00BA61E9">
      <w:pPr>
        <w:jc w:val="both"/>
        <w:rPr>
          <w:sz w:val="24"/>
          <w:szCs w:val="24"/>
        </w:rPr>
      </w:pPr>
    </w:p>
    <w:p w:rsidR="00BA61E9" w:rsidRPr="009B201D" w:rsidRDefault="00A07148" w:rsidP="00BA61E9">
      <w:pPr>
        <w:jc w:val="both"/>
        <w:rPr>
          <w:rFonts w:ascii="Arial" w:hAnsi="Arial" w:cs="Arial"/>
          <w:sz w:val="24"/>
          <w:szCs w:val="24"/>
        </w:rPr>
      </w:pPr>
      <w:r w:rsidRPr="009B201D">
        <w:rPr>
          <w:rFonts w:ascii="Arial" w:hAnsi="Arial" w:cs="Arial"/>
          <w:sz w:val="24"/>
          <w:szCs w:val="24"/>
        </w:rPr>
        <w:t>Este seminario va dirigido al área de producción en el que impartiremos los riegos a los que se exponen los empleados en su puesto de trabajo, luego de la demostración se realizará una simulación entre los p</w:t>
      </w:r>
      <w:r w:rsidR="001879F0" w:rsidRPr="009B201D">
        <w:rPr>
          <w:rFonts w:ascii="Arial" w:hAnsi="Arial" w:cs="Arial"/>
          <w:sz w:val="24"/>
          <w:szCs w:val="24"/>
        </w:rPr>
        <w:t xml:space="preserve">articipantes de la capacitación </w:t>
      </w:r>
    </w:p>
    <w:p w:rsidR="00BA61E9" w:rsidRPr="009152C7" w:rsidRDefault="00BA61E9" w:rsidP="00BA61E9">
      <w:pPr>
        <w:jc w:val="both"/>
        <w:rPr>
          <w:sz w:val="24"/>
          <w:szCs w:val="24"/>
        </w:rPr>
      </w:pPr>
    </w:p>
    <w:p w:rsidR="00BA61E9" w:rsidRPr="009152C7" w:rsidRDefault="00BA61E9" w:rsidP="00BA61E9">
      <w:pPr>
        <w:jc w:val="both"/>
        <w:rPr>
          <w:b/>
          <w:sz w:val="24"/>
          <w:szCs w:val="24"/>
        </w:rPr>
      </w:pPr>
      <w:r w:rsidRPr="009152C7">
        <w:rPr>
          <w:sz w:val="24"/>
          <w:szCs w:val="24"/>
        </w:rPr>
        <w:t xml:space="preserve">                                                                 </w:t>
      </w:r>
      <w:r w:rsidR="0011729C" w:rsidRPr="009152C7">
        <w:rPr>
          <w:sz w:val="24"/>
          <w:szCs w:val="24"/>
        </w:rPr>
        <w:t xml:space="preserve">   </w:t>
      </w:r>
      <w:r w:rsidRPr="009152C7">
        <w:rPr>
          <w:sz w:val="24"/>
          <w:szCs w:val="24"/>
        </w:rPr>
        <w:t xml:space="preserve">  </w:t>
      </w:r>
      <w:r w:rsidRPr="009152C7">
        <w:rPr>
          <w:b/>
          <w:sz w:val="24"/>
          <w:szCs w:val="24"/>
        </w:rPr>
        <w:t>PRESENTACIÓN</w:t>
      </w:r>
    </w:p>
    <w:p w:rsidR="0011729C" w:rsidRPr="009152C7" w:rsidRDefault="0011729C" w:rsidP="00BA61E9">
      <w:pPr>
        <w:jc w:val="both"/>
        <w:rPr>
          <w:b/>
          <w:sz w:val="24"/>
          <w:szCs w:val="24"/>
        </w:rPr>
      </w:pPr>
    </w:p>
    <w:p w:rsidR="00A07148" w:rsidRPr="009B201D" w:rsidRDefault="00CC168B" w:rsidP="00BA61E9">
      <w:pPr>
        <w:jc w:val="both"/>
        <w:rPr>
          <w:rFonts w:ascii="Arial" w:hAnsi="Arial" w:cs="Arial"/>
          <w:sz w:val="24"/>
          <w:szCs w:val="24"/>
        </w:rPr>
      </w:pPr>
      <w:r w:rsidRPr="009B201D">
        <w:rPr>
          <w:rFonts w:ascii="Arial" w:hAnsi="Arial" w:cs="Arial"/>
          <w:sz w:val="24"/>
          <w:szCs w:val="24"/>
        </w:rPr>
        <w:t>Nuestro programa de capacitación tie</w:t>
      </w:r>
      <w:r w:rsidR="0004241E" w:rsidRPr="009B201D">
        <w:rPr>
          <w:rFonts w:ascii="Arial" w:hAnsi="Arial" w:cs="Arial"/>
          <w:sz w:val="24"/>
          <w:szCs w:val="24"/>
        </w:rPr>
        <w:t xml:space="preserve">ne una duración de nueve horas </w:t>
      </w:r>
      <w:r w:rsidRPr="009B201D">
        <w:rPr>
          <w:rFonts w:ascii="Arial" w:hAnsi="Arial" w:cs="Arial"/>
          <w:sz w:val="24"/>
          <w:szCs w:val="24"/>
        </w:rPr>
        <w:t xml:space="preserve">consiste </w:t>
      </w:r>
      <w:r w:rsidR="00C67FBC" w:rsidRPr="009B201D">
        <w:rPr>
          <w:rFonts w:ascii="Arial" w:hAnsi="Arial" w:cs="Arial"/>
          <w:sz w:val="24"/>
          <w:szCs w:val="24"/>
        </w:rPr>
        <w:t xml:space="preserve">en </w:t>
      </w:r>
      <w:r w:rsidRPr="009B201D">
        <w:rPr>
          <w:rFonts w:ascii="Arial" w:hAnsi="Arial" w:cs="Arial"/>
          <w:sz w:val="24"/>
          <w:szCs w:val="24"/>
        </w:rPr>
        <w:t>crear hábitos y comportamientos para incentivar a la prevención  de riesgos laborales en la actividad profesional.</w:t>
      </w:r>
      <w:r w:rsidR="00A07148" w:rsidRPr="009B201D">
        <w:rPr>
          <w:rFonts w:ascii="Arial" w:hAnsi="Arial" w:cs="Arial"/>
          <w:sz w:val="24"/>
          <w:szCs w:val="24"/>
        </w:rPr>
        <w:t xml:space="preserve"> Presentaremos videos y diapositivas para mostrar con claridad los diferentes riesgos  a los que están expuestos los empleados incluyendo e</w:t>
      </w:r>
      <w:r w:rsidR="0004241E" w:rsidRPr="009B201D">
        <w:rPr>
          <w:rFonts w:ascii="Arial" w:hAnsi="Arial" w:cs="Arial"/>
          <w:sz w:val="24"/>
          <w:szCs w:val="24"/>
        </w:rPr>
        <w:t>l uso inadecuado de la dotación</w:t>
      </w:r>
    </w:p>
    <w:p w:rsidR="00CC168B" w:rsidRPr="009152C7" w:rsidRDefault="00CC168B" w:rsidP="00A07148">
      <w:pPr>
        <w:jc w:val="center"/>
        <w:rPr>
          <w:sz w:val="24"/>
          <w:szCs w:val="24"/>
        </w:rPr>
      </w:pPr>
    </w:p>
    <w:p w:rsidR="001879F0" w:rsidRPr="009152C7" w:rsidRDefault="001879F0" w:rsidP="00A07148">
      <w:pPr>
        <w:jc w:val="center"/>
        <w:rPr>
          <w:sz w:val="24"/>
          <w:szCs w:val="24"/>
        </w:rPr>
      </w:pPr>
    </w:p>
    <w:p w:rsidR="00A07148" w:rsidRPr="009152C7" w:rsidRDefault="00A07148" w:rsidP="00A07148">
      <w:pPr>
        <w:jc w:val="center"/>
        <w:rPr>
          <w:b/>
          <w:sz w:val="24"/>
          <w:szCs w:val="24"/>
        </w:rPr>
      </w:pPr>
      <w:r w:rsidRPr="009152C7">
        <w:rPr>
          <w:b/>
          <w:sz w:val="24"/>
          <w:szCs w:val="24"/>
        </w:rPr>
        <w:t>JUSTIFICACIÓN</w:t>
      </w:r>
    </w:p>
    <w:p w:rsidR="0011729C" w:rsidRPr="009152C7" w:rsidRDefault="0011729C" w:rsidP="00A07148">
      <w:pPr>
        <w:jc w:val="center"/>
        <w:rPr>
          <w:b/>
          <w:sz w:val="24"/>
          <w:szCs w:val="24"/>
        </w:rPr>
      </w:pPr>
    </w:p>
    <w:p w:rsidR="00CC168B" w:rsidRPr="009B201D" w:rsidRDefault="0011729C" w:rsidP="00BA61E9">
      <w:pPr>
        <w:jc w:val="both"/>
        <w:rPr>
          <w:rFonts w:ascii="Arial" w:hAnsi="Arial" w:cs="Arial"/>
          <w:sz w:val="24"/>
          <w:szCs w:val="24"/>
        </w:rPr>
      </w:pPr>
      <w:r w:rsidRPr="009B201D">
        <w:rPr>
          <w:rFonts w:ascii="Arial" w:hAnsi="Arial" w:cs="Arial"/>
          <w:sz w:val="24"/>
          <w:szCs w:val="24"/>
        </w:rPr>
        <w:t>Debido a que el índice de accidentes en el puesto de trabajo ha sido notable dentro de las organizaciones hemos decidido realizar este plan de capacitación para darles a conocer a los empleados los riesgos laborales a los que  están expuestos diariamente, dejándoles claro los diferentes factores a los que son vulnerables.</w:t>
      </w:r>
    </w:p>
    <w:p w:rsidR="00F82175" w:rsidRPr="009152C7" w:rsidRDefault="00F82175" w:rsidP="00F82175">
      <w:pPr>
        <w:jc w:val="center"/>
        <w:rPr>
          <w:b/>
          <w:sz w:val="24"/>
          <w:szCs w:val="24"/>
        </w:rPr>
      </w:pPr>
      <w:r w:rsidRPr="009152C7">
        <w:rPr>
          <w:b/>
          <w:sz w:val="24"/>
          <w:szCs w:val="24"/>
        </w:rPr>
        <w:t xml:space="preserve">OBJETIVO GENERAL </w:t>
      </w:r>
    </w:p>
    <w:p w:rsidR="0011729C" w:rsidRPr="009152C7" w:rsidRDefault="0011729C" w:rsidP="00F82175">
      <w:pPr>
        <w:jc w:val="center"/>
        <w:rPr>
          <w:b/>
          <w:sz w:val="24"/>
          <w:szCs w:val="24"/>
        </w:rPr>
      </w:pPr>
    </w:p>
    <w:p w:rsidR="00F82175" w:rsidRPr="009B201D" w:rsidRDefault="00F82175" w:rsidP="00F82175">
      <w:pPr>
        <w:rPr>
          <w:rFonts w:ascii="Arial" w:hAnsi="Arial" w:cs="Arial"/>
          <w:sz w:val="24"/>
          <w:szCs w:val="24"/>
        </w:rPr>
      </w:pPr>
      <w:r w:rsidRPr="009B201D">
        <w:rPr>
          <w:rFonts w:ascii="Arial" w:hAnsi="Arial" w:cs="Arial"/>
          <w:sz w:val="24"/>
          <w:szCs w:val="24"/>
        </w:rPr>
        <w:t xml:space="preserve">Realizaremos este procedimiento que tiene como objetivo establecer la empresa y la metodología a seguir para la gestión y control de los accidentes, tanto si se producen daños personales o materiales. Prepararemos al personal </w:t>
      </w:r>
      <w:r w:rsidR="0011729C" w:rsidRPr="009B201D">
        <w:rPr>
          <w:rFonts w:ascii="Arial" w:hAnsi="Arial" w:cs="Arial"/>
          <w:sz w:val="24"/>
          <w:szCs w:val="24"/>
        </w:rPr>
        <w:t xml:space="preserve">para que asuma con responsabilidad la ejecución eficiente de las actividades en su puesto de trabajo. </w:t>
      </w:r>
    </w:p>
    <w:p w:rsidR="001138CB" w:rsidRPr="009B201D" w:rsidRDefault="001138CB" w:rsidP="001138CB">
      <w:pPr>
        <w:rPr>
          <w:rFonts w:ascii="Arial" w:hAnsi="Arial" w:cs="Arial"/>
        </w:rPr>
      </w:pPr>
    </w:p>
    <w:p w:rsidR="009152C7" w:rsidRDefault="009152C7" w:rsidP="001138CB">
      <w:pPr>
        <w:jc w:val="center"/>
      </w:pPr>
    </w:p>
    <w:p w:rsidR="001138CB" w:rsidRPr="009B201D" w:rsidRDefault="001138CB" w:rsidP="001138CB">
      <w:pPr>
        <w:jc w:val="center"/>
        <w:rPr>
          <w:rFonts w:ascii="Arial" w:hAnsi="Arial" w:cs="Arial"/>
          <w:b/>
        </w:rPr>
      </w:pPr>
      <w:r w:rsidRPr="009B201D">
        <w:rPr>
          <w:rFonts w:ascii="Arial" w:hAnsi="Arial" w:cs="Arial"/>
          <w:b/>
        </w:rPr>
        <w:t>OBJETIVOS ESPECIFICOS</w:t>
      </w:r>
    </w:p>
    <w:p w:rsidR="009152C7" w:rsidRDefault="009152C7" w:rsidP="001138CB">
      <w:pPr>
        <w:jc w:val="center"/>
      </w:pPr>
    </w:p>
    <w:p w:rsidR="001138CB" w:rsidRPr="001138CB" w:rsidRDefault="001138CB" w:rsidP="001138CB">
      <w:pPr>
        <w:rPr>
          <w:rFonts w:ascii="Arial" w:hAnsi="Arial" w:cs="Arial"/>
          <w:sz w:val="24"/>
          <w:szCs w:val="24"/>
        </w:rPr>
      </w:pPr>
      <w:r w:rsidRPr="001138CB">
        <w:rPr>
          <w:rFonts w:ascii="Arial" w:hAnsi="Arial" w:cs="Arial"/>
          <w:sz w:val="24"/>
          <w:szCs w:val="24"/>
        </w:rPr>
        <w:t>-Detectar factores que provocan accidentes</w:t>
      </w:r>
    </w:p>
    <w:p w:rsidR="001138CB" w:rsidRPr="001138CB" w:rsidRDefault="001138CB" w:rsidP="001138CB">
      <w:pPr>
        <w:rPr>
          <w:rFonts w:ascii="Arial" w:hAnsi="Arial" w:cs="Arial"/>
          <w:sz w:val="24"/>
          <w:szCs w:val="24"/>
        </w:rPr>
      </w:pPr>
      <w:r w:rsidRPr="001138CB">
        <w:rPr>
          <w:rFonts w:ascii="Arial" w:hAnsi="Arial" w:cs="Arial"/>
          <w:sz w:val="24"/>
          <w:szCs w:val="24"/>
        </w:rPr>
        <w:t>-Promover la atención oportuna y adecuada de  los accidentes de trabajo</w:t>
      </w:r>
    </w:p>
    <w:p w:rsidR="001138CB" w:rsidRPr="001138CB" w:rsidRDefault="001138CB" w:rsidP="001138CB">
      <w:pPr>
        <w:rPr>
          <w:rFonts w:ascii="Arial" w:hAnsi="Arial" w:cs="Arial"/>
          <w:sz w:val="24"/>
          <w:szCs w:val="24"/>
        </w:rPr>
      </w:pPr>
      <w:r w:rsidRPr="001138CB">
        <w:rPr>
          <w:rFonts w:ascii="Arial" w:hAnsi="Arial" w:cs="Arial"/>
          <w:sz w:val="24"/>
          <w:szCs w:val="24"/>
        </w:rPr>
        <w:t xml:space="preserve">-Enseñar a los trabajadores una cultura preventiva de accidentes de trabajo mediante un    adecuado uso de sus herramientas. </w:t>
      </w:r>
    </w:p>
    <w:p w:rsidR="001138CB" w:rsidRPr="009B201D" w:rsidRDefault="001138CB" w:rsidP="001138CB">
      <w:pPr>
        <w:rPr>
          <w:rFonts w:ascii="Arial" w:hAnsi="Arial" w:cs="Arial"/>
        </w:rPr>
      </w:pPr>
    </w:p>
    <w:p w:rsidR="001138CB" w:rsidRPr="009B201D" w:rsidRDefault="001138CB" w:rsidP="001138CB">
      <w:pPr>
        <w:rPr>
          <w:rFonts w:ascii="Arial" w:hAnsi="Arial" w:cs="Arial"/>
          <w:b/>
        </w:rPr>
      </w:pPr>
      <w:r w:rsidRPr="009B201D">
        <w:rPr>
          <w:rFonts w:ascii="Arial" w:hAnsi="Arial" w:cs="Arial"/>
          <w:b/>
        </w:rPr>
        <w:t>DIRIGIDO A:</w:t>
      </w:r>
    </w:p>
    <w:p w:rsidR="001138CB" w:rsidRPr="009B201D" w:rsidRDefault="001138CB" w:rsidP="001138CB">
      <w:pPr>
        <w:rPr>
          <w:rFonts w:ascii="Arial" w:hAnsi="Arial" w:cs="Arial"/>
        </w:rPr>
      </w:pPr>
      <w:r w:rsidRPr="009B201D">
        <w:rPr>
          <w:rFonts w:ascii="Arial" w:hAnsi="Arial" w:cs="Arial"/>
        </w:rPr>
        <w:t xml:space="preserve">-Área  de producción </w:t>
      </w:r>
    </w:p>
    <w:p w:rsidR="001138CB" w:rsidRPr="009B201D" w:rsidRDefault="001138CB" w:rsidP="001138CB">
      <w:pPr>
        <w:rPr>
          <w:rFonts w:ascii="Arial" w:hAnsi="Arial" w:cs="Arial"/>
          <w:b/>
        </w:rPr>
      </w:pPr>
      <w:r w:rsidRPr="009B201D">
        <w:rPr>
          <w:rFonts w:ascii="Arial" w:hAnsi="Arial" w:cs="Arial"/>
          <w:b/>
        </w:rPr>
        <w:t xml:space="preserve">PRESENTACIÒN: </w:t>
      </w:r>
    </w:p>
    <w:p w:rsidR="003243DC" w:rsidRPr="009B201D" w:rsidRDefault="003243DC" w:rsidP="003243DC">
      <w:pPr>
        <w:tabs>
          <w:tab w:val="left" w:pos="3510"/>
        </w:tabs>
        <w:rPr>
          <w:rFonts w:ascii="Arial" w:hAnsi="Arial" w:cs="Arial"/>
          <w:b/>
        </w:rPr>
      </w:pPr>
      <w:r w:rsidRPr="009B201D">
        <w:rPr>
          <w:rFonts w:ascii="Arial" w:hAnsi="Arial" w:cs="Arial"/>
          <w:b/>
        </w:rPr>
        <w:t>CUADRO TEMATICO</w:t>
      </w:r>
    </w:p>
    <w:p w:rsidR="003243DC" w:rsidRPr="009B201D" w:rsidRDefault="003243DC" w:rsidP="003243DC">
      <w:pPr>
        <w:tabs>
          <w:tab w:val="left" w:pos="3510"/>
        </w:tabs>
        <w:rPr>
          <w:rFonts w:ascii="Arial" w:hAnsi="Arial" w:cs="Arial"/>
          <w:b/>
        </w:rPr>
      </w:pPr>
      <w:r w:rsidRPr="009B201D">
        <w:rPr>
          <w:rFonts w:ascii="Arial" w:hAnsi="Arial" w:cs="Arial"/>
        </w:rPr>
        <w:t>1.</w:t>
      </w:r>
      <w:r w:rsidRPr="009B201D">
        <w:rPr>
          <w:rFonts w:ascii="Arial" w:hAnsi="Arial" w:cs="Arial"/>
          <w:b/>
        </w:rPr>
        <w:t xml:space="preserve"> SALUD OCUPACIONAL</w:t>
      </w:r>
    </w:p>
    <w:p w:rsidR="003243DC" w:rsidRPr="009B201D" w:rsidRDefault="003243DC" w:rsidP="003243DC">
      <w:pPr>
        <w:tabs>
          <w:tab w:val="left" w:pos="3510"/>
        </w:tabs>
        <w:rPr>
          <w:rFonts w:ascii="Arial" w:hAnsi="Arial" w:cs="Arial"/>
          <w:sz w:val="20"/>
        </w:rPr>
      </w:pPr>
      <w:r w:rsidRPr="009B201D">
        <w:rPr>
          <w:rFonts w:ascii="Arial" w:hAnsi="Arial" w:cs="Arial"/>
        </w:rPr>
        <w:t>1.1</w:t>
      </w:r>
      <w:r w:rsidRPr="009B201D">
        <w:rPr>
          <w:rFonts w:ascii="Arial" w:hAnsi="Arial" w:cs="Arial"/>
          <w:b/>
        </w:rPr>
        <w:t xml:space="preserve">  </w:t>
      </w:r>
      <w:r w:rsidRPr="009B201D">
        <w:rPr>
          <w:rFonts w:ascii="Arial" w:hAnsi="Arial" w:cs="Arial"/>
          <w:sz w:val="20"/>
        </w:rPr>
        <w:t xml:space="preserve">QUE ES SALUD OCUPACIONAL </w:t>
      </w:r>
    </w:p>
    <w:p w:rsidR="003243DC" w:rsidRPr="009B201D" w:rsidRDefault="003243DC" w:rsidP="003243DC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>1.2 Importancia del programa de salud ocupacional en la empresa</w:t>
      </w:r>
    </w:p>
    <w:p w:rsidR="00673D81" w:rsidRPr="009B201D" w:rsidRDefault="00673D81" w:rsidP="003243DC">
      <w:pPr>
        <w:tabs>
          <w:tab w:val="left" w:pos="3510"/>
        </w:tabs>
        <w:rPr>
          <w:rFonts w:ascii="Arial" w:hAnsi="Arial" w:cs="Arial"/>
          <w:b/>
        </w:rPr>
      </w:pPr>
      <w:r w:rsidRPr="009B201D">
        <w:rPr>
          <w:rFonts w:ascii="Arial" w:hAnsi="Arial" w:cs="Arial"/>
          <w:b/>
        </w:rPr>
        <w:t xml:space="preserve">2 ACCIDENTES DE TRABAJO </w:t>
      </w:r>
    </w:p>
    <w:p w:rsidR="003243DC" w:rsidRPr="009B201D" w:rsidRDefault="003243DC" w:rsidP="003243DC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>2.1 Pasos a seguir en caso de accidente</w:t>
      </w:r>
    </w:p>
    <w:p w:rsidR="003243DC" w:rsidRPr="009B201D" w:rsidRDefault="003243DC" w:rsidP="003243DC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 xml:space="preserve">3. </w:t>
      </w:r>
      <w:r w:rsidRPr="009B201D">
        <w:rPr>
          <w:rFonts w:ascii="Arial" w:hAnsi="Arial" w:cs="Arial"/>
          <w:b/>
        </w:rPr>
        <w:t>EQUIPOS DE PROTECCIÓN PERSONAL</w:t>
      </w:r>
    </w:p>
    <w:p w:rsidR="0070398E" w:rsidRPr="009B201D" w:rsidRDefault="003243DC" w:rsidP="003243DC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 xml:space="preserve">3.1 </w:t>
      </w:r>
      <w:r w:rsidR="0070398E" w:rsidRPr="009B201D">
        <w:rPr>
          <w:rFonts w:ascii="Arial" w:hAnsi="Arial" w:cs="Arial"/>
        </w:rPr>
        <w:t xml:space="preserve">Requisitos de un EPP </w:t>
      </w:r>
    </w:p>
    <w:p w:rsidR="0070398E" w:rsidRPr="009B201D" w:rsidRDefault="0070398E" w:rsidP="003243DC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>3.2 Clasificación de los  EPP</w:t>
      </w:r>
    </w:p>
    <w:p w:rsidR="003243DC" w:rsidRPr="009B201D" w:rsidRDefault="0070398E" w:rsidP="003243DC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>4</w:t>
      </w:r>
      <w:r w:rsidRPr="009B201D">
        <w:rPr>
          <w:rFonts w:ascii="Arial" w:hAnsi="Arial" w:cs="Arial"/>
          <w:b/>
        </w:rPr>
        <w:t xml:space="preserve">. </w:t>
      </w:r>
      <w:r w:rsidR="003243DC" w:rsidRPr="009B201D">
        <w:rPr>
          <w:rFonts w:ascii="Arial" w:hAnsi="Arial" w:cs="Arial"/>
          <w:b/>
        </w:rPr>
        <w:t xml:space="preserve"> </w:t>
      </w:r>
      <w:r w:rsidRPr="009B201D">
        <w:rPr>
          <w:rFonts w:ascii="Arial" w:hAnsi="Arial" w:cs="Arial"/>
          <w:b/>
        </w:rPr>
        <w:t>FACTORES DE RIESGO</w:t>
      </w:r>
    </w:p>
    <w:p w:rsidR="0070398E" w:rsidRPr="009B201D" w:rsidRDefault="0070398E" w:rsidP="003243DC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 xml:space="preserve">4.1 </w:t>
      </w:r>
      <w:r w:rsidR="004C724C" w:rsidRPr="009B201D">
        <w:rPr>
          <w:rFonts w:ascii="Arial" w:hAnsi="Arial" w:cs="Arial"/>
        </w:rPr>
        <w:t xml:space="preserve">Riesgos biológicos </w:t>
      </w:r>
    </w:p>
    <w:p w:rsidR="004C724C" w:rsidRPr="009B201D" w:rsidRDefault="004C724C" w:rsidP="003243DC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 xml:space="preserve">4.2 Riesgos eléctricos </w:t>
      </w:r>
    </w:p>
    <w:p w:rsidR="004C724C" w:rsidRPr="009B201D" w:rsidRDefault="004C724C" w:rsidP="003243DC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 xml:space="preserve">4.3 Factores de riesgos físicos </w:t>
      </w:r>
    </w:p>
    <w:p w:rsidR="004C724C" w:rsidRPr="009B201D" w:rsidRDefault="004C724C" w:rsidP="003243DC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>4.4 Factores de riesgos locativos</w:t>
      </w:r>
    </w:p>
    <w:p w:rsidR="004C724C" w:rsidRPr="009B201D" w:rsidRDefault="004C724C" w:rsidP="003243DC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 xml:space="preserve">4.5 Riesgos químicos </w:t>
      </w:r>
    </w:p>
    <w:p w:rsidR="004C724C" w:rsidRPr="009B201D" w:rsidRDefault="00673D81" w:rsidP="003243DC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 xml:space="preserve">4.6 Riesgos mecánicos </w:t>
      </w:r>
    </w:p>
    <w:p w:rsidR="00673D81" w:rsidRPr="009B201D" w:rsidRDefault="00673D81" w:rsidP="003243DC">
      <w:pPr>
        <w:tabs>
          <w:tab w:val="left" w:pos="3510"/>
        </w:tabs>
        <w:rPr>
          <w:rFonts w:ascii="Arial" w:hAnsi="Arial" w:cs="Arial"/>
        </w:rPr>
      </w:pPr>
    </w:p>
    <w:p w:rsidR="00F34AD6" w:rsidRDefault="00107EEB" w:rsidP="00107EEB">
      <w:pPr>
        <w:tabs>
          <w:tab w:val="left" w:pos="3510"/>
        </w:tabs>
      </w:pPr>
      <w:r w:rsidRPr="009B201D">
        <w:rPr>
          <w:rFonts w:ascii="Arial" w:hAnsi="Arial" w:cs="Arial"/>
          <w:b/>
        </w:rPr>
        <w:t xml:space="preserve">CRITERIOS DE EVALUACIÒN </w:t>
      </w:r>
      <w:r w:rsidRPr="009B201D">
        <w:rPr>
          <w:rFonts w:ascii="Arial" w:hAnsi="Arial" w:cs="Arial"/>
          <w:b/>
        </w:rPr>
        <w:tab/>
      </w:r>
      <w:r w:rsidRPr="009B201D">
        <w:rPr>
          <w:rFonts w:ascii="Arial" w:hAnsi="Arial" w:cs="Arial"/>
          <w:b/>
        </w:rPr>
        <w:br/>
      </w:r>
      <w:r w:rsidRPr="009B201D">
        <w:rPr>
          <w:rFonts w:ascii="Arial" w:hAnsi="Arial" w:cs="Arial"/>
          <w:b/>
        </w:rPr>
        <w:br/>
      </w:r>
      <w:r>
        <w:t>-</w:t>
      </w:r>
      <w:r w:rsidRPr="009B201D">
        <w:rPr>
          <w:rFonts w:ascii="Arial" w:hAnsi="Arial" w:cs="Arial"/>
          <w:sz w:val="24"/>
          <w:szCs w:val="24"/>
        </w:rPr>
        <w:t xml:space="preserve">Asistencia </w:t>
      </w:r>
      <w:r w:rsidRPr="009B201D">
        <w:rPr>
          <w:rFonts w:ascii="Arial" w:hAnsi="Arial" w:cs="Arial"/>
          <w:sz w:val="24"/>
          <w:szCs w:val="24"/>
        </w:rPr>
        <w:br/>
        <w:t>-Participación</w:t>
      </w:r>
      <w:r w:rsidR="00F34AD6" w:rsidRPr="009B201D">
        <w:rPr>
          <w:rFonts w:ascii="Arial" w:hAnsi="Arial" w:cs="Arial"/>
          <w:sz w:val="24"/>
          <w:szCs w:val="24"/>
        </w:rPr>
        <w:br/>
        <w:t>-Practicas</w:t>
      </w:r>
      <w:r w:rsidR="00F34AD6" w:rsidRPr="009B201D">
        <w:rPr>
          <w:rFonts w:ascii="Arial" w:hAnsi="Arial" w:cs="Arial"/>
          <w:sz w:val="24"/>
          <w:szCs w:val="24"/>
        </w:rPr>
        <w:br/>
        <w:t>-Simulacros</w:t>
      </w:r>
      <w:r w:rsidR="00F34AD6">
        <w:t xml:space="preserve"> </w:t>
      </w:r>
    </w:p>
    <w:p w:rsidR="00F34AD6" w:rsidRPr="009B201D" w:rsidRDefault="00F34AD6" w:rsidP="00107EEB">
      <w:pPr>
        <w:tabs>
          <w:tab w:val="left" w:pos="3510"/>
        </w:tabs>
        <w:rPr>
          <w:rFonts w:ascii="Arial" w:hAnsi="Arial" w:cs="Arial"/>
          <w:b/>
        </w:rPr>
      </w:pPr>
      <w:r w:rsidRPr="009B201D">
        <w:rPr>
          <w:rFonts w:ascii="Arial" w:hAnsi="Arial" w:cs="Arial"/>
          <w:b/>
        </w:rPr>
        <w:t xml:space="preserve">DESARROLLO TEMATICO </w:t>
      </w:r>
    </w:p>
    <w:p w:rsidR="00673D81" w:rsidRPr="009B201D" w:rsidRDefault="00673D81" w:rsidP="00107EEB">
      <w:pPr>
        <w:tabs>
          <w:tab w:val="left" w:pos="3510"/>
        </w:tabs>
        <w:rPr>
          <w:rFonts w:ascii="Arial" w:hAnsi="Arial" w:cs="Arial"/>
          <w:b/>
        </w:rPr>
      </w:pPr>
      <w:r w:rsidRPr="009B201D">
        <w:rPr>
          <w:rFonts w:ascii="Arial" w:hAnsi="Arial" w:cs="Arial"/>
          <w:b/>
        </w:rPr>
        <w:t>SALUD OCUPACIONAL</w:t>
      </w:r>
    </w:p>
    <w:p w:rsidR="00673D81" w:rsidRPr="009B201D" w:rsidRDefault="00673D81" w:rsidP="00107EEB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>Busca el desarrollo social y la mejora en los ambientes laborales y el cuidado de la salud de las personas</w:t>
      </w:r>
    </w:p>
    <w:p w:rsidR="00F13946" w:rsidRPr="009B201D" w:rsidRDefault="00F13946" w:rsidP="00107EEB">
      <w:pPr>
        <w:tabs>
          <w:tab w:val="left" w:pos="3510"/>
        </w:tabs>
        <w:rPr>
          <w:rFonts w:ascii="Arial" w:hAnsi="Arial" w:cs="Arial"/>
          <w:b/>
        </w:rPr>
      </w:pPr>
      <w:r w:rsidRPr="009B201D">
        <w:rPr>
          <w:rFonts w:ascii="Arial" w:hAnsi="Arial" w:cs="Arial"/>
          <w:b/>
        </w:rPr>
        <w:t>QUE ES SALUD OCUPACIONAL</w:t>
      </w:r>
    </w:p>
    <w:p w:rsidR="006224F7" w:rsidRPr="009B201D" w:rsidRDefault="00F13946" w:rsidP="00107EEB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 xml:space="preserve">Salud ocupacional es una actividad multidisciplinaria que promueve y protege la salud de los trabajadores. Esta disciplina busca controlar los accidentes y las enfermedades mediante la reducción </w:t>
      </w:r>
      <w:r w:rsidR="006224F7" w:rsidRPr="009B201D">
        <w:rPr>
          <w:rFonts w:ascii="Arial" w:hAnsi="Arial" w:cs="Arial"/>
        </w:rPr>
        <w:t xml:space="preserve">de las condiciones de riesgo, </w:t>
      </w:r>
      <w:r w:rsidRPr="009B201D">
        <w:rPr>
          <w:rFonts w:ascii="Arial" w:hAnsi="Arial" w:cs="Arial"/>
        </w:rPr>
        <w:t>La salud ocupacional no se limita a cuidar las condiciones física</w:t>
      </w:r>
      <w:r w:rsidR="006224F7" w:rsidRPr="009B201D">
        <w:rPr>
          <w:rFonts w:ascii="Arial" w:hAnsi="Arial" w:cs="Arial"/>
        </w:rPr>
        <w:t xml:space="preserve">s </w:t>
      </w:r>
      <w:r w:rsidRPr="009B201D">
        <w:rPr>
          <w:rFonts w:ascii="Arial" w:hAnsi="Arial" w:cs="Arial"/>
        </w:rPr>
        <w:t xml:space="preserve"> del trabajador sino que también se ocupa de la cuestión Psicológica</w:t>
      </w:r>
      <w:r w:rsidR="006224F7" w:rsidRPr="009B201D">
        <w:rPr>
          <w:rFonts w:ascii="Arial" w:hAnsi="Arial" w:cs="Arial"/>
        </w:rPr>
        <w:t>, para los empleadores, la salud ocupacional supone un apoyo al perfeccionamiento del trabajador y al mantenimiento de su capacidad de trabajo.</w:t>
      </w:r>
    </w:p>
    <w:p w:rsidR="006224F7" w:rsidRPr="009B201D" w:rsidRDefault="006224F7" w:rsidP="00107EEB">
      <w:pPr>
        <w:tabs>
          <w:tab w:val="left" w:pos="3510"/>
        </w:tabs>
        <w:rPr>
          <w:rFonts w:ascii="Arial" w:hAnsi="Arial" w:cs="Arial"/>
          <w:b/>
        </w:rPr>
      </w:pPr>
      <w:r w:rsidRPr="009B201D">
        <w:rPr>
          <w:rFonts w:ascii="Arial" w:hAnsi="Arial" w:cs="Arial"/>
          <w:b/>
        </w:rPr>
        <w:t>IMPORTANCIA DEL PROGRAMA DE SALUD OCUPACIONAL DE LA EMPRESA</w:t>
      </w:r>
    </w:p>
    <w:p w:rsidR="009B201D" w:rsidRPr="009B201D" w:rsidRDefault="00E64EBB" w:rsidP="00107EEB">
      <w:pPr>
        <w:tabs>
          <w:tab w:val="left" w:pos="3510"/>
        </w:tabs>
        <w:rPr>
          <w:rFonts w:ascii="Arial" w:hAnsi="Arial" w:cs="Arial"/>
        </w:rPr>
      </w:pPr>
      <w:r w:rsidRPr="009B201D">
        <w:rPr>
          <w:rFonts w:ascii="Arial" w:hAnsi="Arial" w:cs="Arial"/>
        </w:rPr>
        <w:t>Una de las principales preocupaciones que se presentan en una empresa es el control de riesgos que atentan contra la salud de sus trabajadores</w:t>
      </w:r>
      <w:r w:rsidR="00094257" w:rsidRPr="009B201D">
        <w:rPr>
          <w:rFonts w:ascii="Arial" w:hAnsi="Arial" w:cs="Arial"/>
        </w:rPr>
        <w:t xml:space="preserve"> afectando directamente sus recursos materiales y financieros. Los accidentes de trabajo y enfermedades profesionales inciden negativamente en la productividad poniendo en peligro el sostenimiento en el mercado </w:t>
      </w:r>
      <w:r w:rsidR="009B201D" w:rsidRPr="009B201D">
        <w:rPr>
          <w:rFonts w:ascii="Arial" w:hAnsi="Arial" w:cs="Arial"/>
        </w:rPr>
        <w:t>llevando graves implicaciones en el ámbito profesional, laboral y familiar.</w:t>
      </w:r>
    </w:p>
    <w:p w:rsidR="009B201D" w:rsidRPr="005007C8" w:rsidRDefault="009B201D" w:rsidP="00107EEB">
      <w:pPr>
        <w:tabs>
          <w:tab w:val="left" w:pos="3510"/>
        </w:tabs>
        <w:rPr>
          <w:rFonts w:ascii="Arial" w:hAnsi="Arial" w:cs="Arial"/>
          <w:b/>
        </w:rPr>
      </w:pPr>
      <w:r w:rsidRPr="009B201D">
        <w:rPr>
          <w:rFonts w:ascii="Arial" w:hAnsi="Arial" w:cs="Arial"/>
        </w:rPr>
        <w:br/>
      </w:r>
      <w:r w:rsidRPr="005007C8">
        <w:rPr>
          <w:rFonts w:ascii="Arial" w:hAnsi="Arial" w:cs="Arial"/>
          <w:b/>
        </w:rPr>
        <w:t>ACCIDENTES DE TRABAJO</w:t>
      </w:r>
    </w:p>
    <w:p w:rsidR="00107EEB" w:rsidRDefault="00F34AD6" w:rsidP="00107EEB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B201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Es accidente de trabajo todo suceso repentino que sobrevenga por causa o con ocasión del trabajo </w:t>
      </w:r>
      <w:r w:rsidR="008A2055" w:rsidRPr="009B201D">
        <w:rPr>
          <w:rFonts w:ascii="Arial" w:hAnsi="Arial" w:cs="Arial"/>
          <w:color w:val="333333"/>
          <w:sz w:val="24"/>
          <w:szCs w:val="24"/>
          <w:shd w:val="clear" w:color="auto" w:fill="FFFFFF"/>
        </w:rPr>
        <w:t>y que produzca en el trabajador una lesión orgánica, una perturbación funcional, una invalidez o la muerte. Es también accidente de trabajo aquel que se produce durante la ejecución de órdenes del empleador, o durante la ejecución de una labor bajo su autoridad, aun fuera del lugar y horas de trabajo.</w:t>
      </w:r>
    </w:p>
    <w:p w:rsidR="0077631A" w:rsidRDefault="0077631A" w:rsidP="00107EEB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noProof/>
        </w:rPr>
        <w:t xml:space="preserve">        </w:t>
      </w:r>
      <w:r w:rsidR="00D97379">
        <w:rPr>
          <w:noProof/>
        </w:rPr>
        <w:drawing>
          <wp:inline distT="0" distB="0" distL="0" distR="0">
            <wp:extent cx="4572000" cy="2581275"/>
            <wp:effectExtent l="19050" t="0" r="0" b="0"/>
            <wp:docPr id="3" name="Imagen 53" descr="http://seguridadysalud.files.wordpress.com/2012/03/cero-accide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3" descr="http://seguridadysalud.files.wordpress.com/2012/03/cero-accidente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7C8" w:rsidRDefault="005007C8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5007C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PASOS A SEGUIR EN CASO DE ACCIDENTE </w:t>
      </w:r>
    </w:p>
    <w:p w:rsidR="000416A8" w:rsidRDefault="000416A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Tomar el control </w:t>
      </w:r>
    </w:p>
    <w:p w:rsidR="000416A8" w:rsidRDefault="000416A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Auxiliar y solicitar ayuda</w:t>
      </w:r>
    </w:p>
    <w:p w:rsidR="000416A8" w:rsidRDefault="000416A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Controlar </w:t>
      </w:r>
    </w:p>
    <w:p w:rsidR="000416A8" w:rsidRDefault="000416A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Identificar la clase de accidente </w:t>
      </w:r>
    </w:p>
    <w:p w:rsidR="000416A8" w:rsidRDefault="000416A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No mover las evidencias del accidente (No mover las cosas) </w:t>
      </w:r>
    </w:p>
    <w:p w:rsidR="000416A8" w:rsidRDefault="000416A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Evitar que las evidencias se alteren </w:t>
      </w:r>
    </w:p>
    <w:p w:rsidR="000416A8" w:rsidRDefault="000416A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Investigar el potencial del accidente (identificar las causa del accidente) </w:t>
      </w:r>
    </w:p>
    <w:p w:rsidR="00980398" w:rsidRDefault="0098039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55842" w:rsidRDefault="00455842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45584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EQUIPOS DE PROTECCION PERSONAL </w:t>
      </w:r>
    </w:p>
    <w:p w:rsidR="00980398" w:rsidRDefault="00455842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Los EPP comprenden todos aquellos dispositivos, accesorios y vestimentas de diversos diseños que emplea el trabajador para protegerse contra posibles lesiones, los equipos de protección personal (EPP) constituyen uno de los conceptos </w:t>
      </w:r>
      <w:r w:rsidR="00980398">
        <w:rPr>
          <w:rFonts w:ascii="Arial" w:hAnsi="Arial" w:cs="Arial"/>
          <w:color w:val="333333"/>
          <w:sz w:val="24"/>
          <w:szCs w:val="24"/>
          <w:shd w:val="clear" w:color="auto" w:fill="FFFFFF"/>
        </w:rPr>
        <w:t>más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básicos en cuanto a la seguridad en el lugar de trabajo y son necesarios cuando los peligros no han podido ser eli</w:t>
      </w:r>
      <w:r w:rsidR="00980398">
        <w:rPr>
          <w:rFonts w:ascii="Arial" w:hAnsi="Arial" w:cs="Arial"/>
          <w:color w:val="333333"/>
          <w:sz w:val="24"/>
          <w:szCs w:val="24"/>
          <w:shd w:val="clear" w:color="auto" w:fill="FFFFFF"/>
        </w:rPr>
        <w:t>minados por completo.</w:t>
      </w:r>
    </w:p>
    <w:p w:rsidR="00980398" w:rsidRDefault="0098039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La ley  16.744 sobre accidentes del trabajo y enfermedades profesionales en el art n° 68 establece que la empresas deberán proporcionar a sus trabajadores los equipos e implementos de protección necesarios, sin cobrarles su valor.</w:t>
      </w:r>
    </w:p>
    <w:p w:rsidR="0077631A" w:rsidRDefault="0077631A" w:rsidP="000416A8">
      <w:pPr>
        <w:tabs>
          <w:tab w:val="left" w:pos="3510"/>
        </w:tabs>
        <w:rPr>
          <w:noProof/>
        </w:rPr>
      </w:pPr>
    </w:p>
    <w:p w:rsidR="0077631A" w:rsidRDefault="00D97379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3676650" cy="3819525"/>
            <wp:effectExtent l="19050" t="0" r="0" b="0"/>
            <wp:docPr id="4" name="Imagen 32" descr="http://deposgrado.com/wp-content/uploads/2012/06/Curso-superior-de-prevenci%C3%B3n-de-riesgos-labor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 descr="http://deposgrado.com/wp-content/uploads/2012/06/Curso-superior-de-prevenci%C3%B3n-de-riesgos-laborale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842" w:rsidRPr="00980398" w:rsidRDefault="00980398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98039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REQUISITOS DE UN (EPP)</w:t>
      </w:r>
      <w:r w:rsidR="00455842" w:rsidRPr="0098039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980398" w:rsidRDefault="0098039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Proporcionar máximo confort y su peso debe ser el </w:t>
      </w:r>
      <w:r w:rsidR="0077631A">
        <w:rPr>
          <w:rFonts w:ascii="Arial" w:hAnsi="Arial" w:cs="Arial"/>
          <w:color w:val="333333"/>
          <w:sz w:val="24"/>
          <w:szCs w:val="24"/>
          <w:shd w:val="clear" w:color="auto" w:fill="FFFFFF"/>
        </w:rPr>
        <w:t>mínimo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compatible con la eficiencia de la protección</w:t>
      </w:r>
    </w:p>
    <w:p w:rsidR="00980398" w:rsidRDefault="0098039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No debe restringir los movimientos del trabajador </w:t>
      </w:r>
    </w:p>
    <w:p w:rsidR="00980398" w:rsidRDefault="0098039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Debe ser durable y de ser posible el mantenimiento debe hacerse en la empresa</w:t>
      </w:r>
    </w:p>
    <w:p w:rsidR="00980398" w:rsidRDefault="0098039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Debe tener una apariencia atractiva</w:t>
      </w:r>
    </w:p>
    <w:p w:rsidR="00980398" w:rsidRDefault="00980398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98039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CLASIFICACIÓN DE LOS (EPP) </w:t>
      </w:r>
    </w:p>
    <w:p w:rsidR="00980398" w:rsidRDefault="00980398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Protección </w:t>
      </w:r>
      <w:r w:rsidR="00F66441">
        <w:rPr>
          <w:rFonts w:ascii="Arial" w:hAnsi="Arial" w:cs="Arial"/>
          <w:color w:val="333333"/>
          <w:sz w:val="24"/>
          <w:szCs w:val="24"/>
          <w:shd w:val="clear" w:color="auto" w:fill="FFFFFF"/>
        </w:rPr>
        <w:t>a la cabeza (cráneo)</w:t>
      </w:r>
    </w:p>
    <w:p w:rsidR="00F66441" w:rsidRDefault="00F66441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Protección de ojos y cara </w:t>
      </w:r>
    </w:p>
    <w:p w:rsidR="00F66441" w:rsidRDefault="00F66441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Protección a los oídos </w:t>
      </w:r>
    </w:p>
    <w:p w:rsidR="00F66441" w:rsidRDefault="00F66441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Protección de las vías respiratorias </w:t>
      </w:r>
    </w:p>
    <w:p w:rsidR="00F66441" w:rsidRDefault="00F66441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Protección de manos y brazos </w:t>
      </w:r>
    </w:p>
    <w:p w:rsidR="00F66441" w:rsidRDefault="00F66441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Protección de pies y piernas </w:t>
      </w:r>
    </w:p>
    <w:p w:rsidR="00F66441" w:rsidRDefault="008E55F6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Cinturones de seguridad para trabajo en altura</w:t>
      </w:r>
    </w:p>
    <w:p w:rsidR="008E55F6" w:rsidRDefault="008E55F6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Ropa de trabajo </w:t>
      </w:r>
    </w:p>
    <w:p w:rsidR="008E55F6" w:rsidRDefault="008E55F6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Ropa protectora </w:t>
      </w:r>
    </w:p>
    <w:p w:rsidR="008E55F6" w:rsidRDefault="008E55F6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8E55F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FACTORES DE RIESGO</w:t>
      </w:r>
    </w:p>
    <w:p w:rsidR="008E55F6" w:rsidRDefault="008E55F6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 entiende bajo esta denominación la existencia de elementos, fenómenos, ambiente y acciones humanas que encierran una capacidad potencial de producir lesiones o daños materiales, y cuya probabilidad de ocurrencia depende de la eliminación y/o control del elemento agresivo </w:t>
      </w:r>
    </w:p>
    <w:p w:rsidR="008E55F6" w:rsidRDefault="008E55F6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8E55F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RIESGOS BIOLOGICOS </w:t>
      </w:r>
    </w:p>
    <w:p w:rsidR="006B0BEB" w:rsidRDefault="006B0BEB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Estos se constituyen por un conjunto de microorganismos, toxinas, secreciones biológicas, tejidos, órganos corporales humanos, animales y vegetales</w:t>
      </w:r>
    </w:p>
    <w:p w:rsidR="006B0BEB" w:rsidRDefault="006B0BEB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VIAS DE ENTRADA</w:t>
      </w:r>
    </w:p>
    <w:p w:rsidR="006B0BEB" w:rsidRPr="006B0BEB" w:rsidRDefault="006B0BEB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Respiratoria, digestiva, piel y mucosas, vía sanguínea </w:t>
      </w:r>
    </w:p>
    <w:p w:rsidR="0077631A" w:rsidRDefault="00D97379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1619250" cy="2286000"/>
            <wp:effectExtent l="19050" t="0" r="0" b="0"/>
            <wp:docPr id="5" name="Imagen 5" descr="RA-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-07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5F6" w:rsidRDefault="008E55F6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RIESGOS ELECTRICOS </w:t>
      </w:r>
    </w:p>
    <w:p w:rsidR="002B6C29" w:rsidRDefault="002B6C29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Se define el riesgo eléctrico como la posibilidad de circulación de la corriente eléctrica a través del cuerpo humano, siendo para ello necesario que el cuerpo humano sea conductor, que pueda formar parte del circuito y que exista una diferencia de tensiones entre dos puntos de contacto.</w:t>
      </w:r>
    </w:p>
    <w:p w:rsidR="00F7604F" w:rsidRDefault="00F7604F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Alta tención</w:t>
      </w:r>
    </w:p>
    <w:p w:rsidR="00F7604F" w:rsidRDefault="00F7604F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Baja tención</w:t>
      </w:r>
    </w:p>
    <w:p w:rsidR="00F7604F" w:rsidRDefault="00F7604F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Electricidad estática  </w:t>
      </w:r>
    </w:p>
    <w:p w:rsidR="00F7604F" w:rsidRDefault="00F7604F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Conexiones eléctricas </w:t>
      </w:r>
    </w:p>
    <w:p w:rsidR="00F7604F" w:rsidRDefault="00F7604F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Tableros de control </w:t>
      </w:r>
    </w:p>
    <w:p w:rsidR="006B0BEB" w:rsidRDefault="006B0BEB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7604F" w:rsidRDefault="00F7604F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Transmisores de energía</w:t>
      </w:r>
    </w:p>
    <w:p w:rsidR="006B0BEB" w:rsidRDefault="00D97379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114550" cy="2162175"/>
            <wp:effectExtent l="19050" t="0" r="0" b="0"/>
            <wp:docPr id="6" name="Imagen 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04F" w:rsidRDefault="00F7604F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F7604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FACTORES DE RIESGO FISICOS </w:t>
      </w:r>
    </w:p>
    <w:p w:rsidR="002B6C29" w:rsidRPr="002B6C29" w:rsidRDefault="002B6C29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B6C29">
        <w:rPr>
          <w:rFonts w:ascii="Arial" w:hAnsi="Arial" w:cs="Arial"/>
          <w:color w:val="222222"/>
          <w:sz w:val="24"/>
          <w:szCs w:val="24"/>
          <w:shd w:val="clear" w:color="auto" w:fill="FFFFFF"/>
        </w:rPr>
        <w:t>Son todos aquellos factores ambientales que dependen de las propiedades físicas de los cuerpos tales como:</w:t>
      </w:r>
      <w:r w:rsidRPr="002B6C29">
        <w:rPr>
          <w:rFonts w:ascii="Arial" w:hAnsi="Arial" w:cs="Arial"/>
          <w:color w:val="222222"/>
          <w:sz w:val="24"/>
          <w:szCs w:val="24"/>
        </w:rPr>
        <w:br/>
      </w:r>
      <w:r w:rsidRPr="002B6C29">
        <w:rPr>
          <w:rStyle w:val="Textoennegrita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Ruido</w:t>
      </w:r>
      <w:r w:rsidRPr="002B6C2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br/>
      </w:r>
      <w:r w:rsidRPr="002B6C29">
        <w:rPr>
          <w:rStyle w:val="Textoennegrita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Temperaturas Extremas</w:t>
      </w:r>
      <w:r w:rsidRPr="002B6C2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br/>
      </w:r>
      <w:r w:rsidRPr="002B6C29">
        <w:rPr>
          <w:rStyle w:val="Textoennegrita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Ventilación</w:t>
      </w:r>
      <w:r w:rsidRPr="002B6C2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br/>
      </w:r>
      <w:r w:rsidRPr="002B6C29">
        <w:rPr>
          <w:rStyle w:val="Textoennegrita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Iluminación</w:t>
      </w:r>
      <w:r w:rsidRPr="002B6C2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br/>
      </w:r>
      <w:r w:rsidRPr="002B6C29">
        <w:rPr>
          <w:rStyle w:val="Textoennegrita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Presión</w:t>
      </w:r>
      <w:r w:rsidRPr="002B6C2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br/>
      </w:r>
      <w:r w:rsidRPr="002B6C29">
        <w:rPr>
          <w:rStyle w:val="Textoennegrita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Radiación</w:t>
      </w:r>
      <w:r w:rsidRPr="002B6C2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br/>
      </w:r>
      <w:r w:rsidRPr="002B6C29">
        <w:rPr>
          <w:rStyle w:val="Textoennegrita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Vibración</w:t>
      </w:r>
      <w:r w:rsidRPr="002B6C29">
        <w:rPr>
          <w:rFonts w:ascii="Arial" w:hAnsi="Arial" w:cs="Arial"/>
          <w:color w:val="222222"/>
          <w:sz w:val="24"/>
          <w:szCs w:val="24"/>
        </w:rPr>
        <w:br/>
      </w:r>
      <w:r w:rsidRPr="002B6C29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actúan sobre el trabajador y que pueden producir efectos nocivos, de acuerdo con la intensidad y tiempo de exposición</w:t>
      </w:r>
    </w:p>
    <w:p w:rsidR="006B0BEB" w:rsidRPr="002B6C29" w:rsidRDefault="00D97379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66925" cy="2857500"/>
            <wp:effectExtent l="19050" t="0" r="9525" b="0"/>
            <wp:docPr id="7" name="Imagen 44" descr="http://www.medespidieron.cl/images/accid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" descr="http://www.medespidieron.cl/images/accidente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04F" w:rsidRDefault="00F7604F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FACTORES DE RIESGO LOCATIVOS </w:t>
      </w:r>
    </w:p>
    <w:p w:rsidR="00F7604F" w:rsidRPr="002B6C29" w:rsidRDefault="002B6C29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B6C29">
        <w:rPr>
          <w:rFonts w:ascii="Arial" w:hAnsi="Arial" w:cs="Arial"/>
          <w:color w:val="222222"/>
          <w:sz w:val="24"/>
          <w:szCs w:val="24"/>
          <w:shd w:val="clear" w:color="auto" w:fill="FFFFFF"/>
        </w:rPr>
        <w:t>Condiciones de la zona geográfica, las instalaciones o áreas de trabajo, que bajo circunstancias no adecuadas pueden ocasionar accidentes de trabajo o pérdidas para la empresa. Se incluyen las deficientes condiciones de orden y aseo, la falta de dotación, señalización o ubicación adecuada de extintores, la carencia de señalización de vías de Evacuación, estado de vías de tránsito, techos, puertas, paredes, etc.</w:t>
      </w:r>
      <w:r w:rsidRPr="002B6C29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:rsidR="00200FFE" w:rsidRDefault="00D97379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1847850" cy="1819275"/>
            <wp:effectExtent l="19050" t="0" r="0" b="0"/>
            <wp:docPr id="8" name="Imagen 8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s (1)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04F" w:rsidRDefault="00F7604F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RIESGOS QUIMICOS </w:t>
      </w:r>
    </w:p>
    <w:p w:rsidR="002B6C29" w:rsidRPr="002B6C29" w:rsidRDefault="002B6C29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B6C29">
        <w:rPr>
          <w:rFonts w:ascii="Arial" w:hAnsi="Arial" w:cs="Arial"/>
          <w:color w:val="222222"/>
          <w:sz w:val="24"/>
          <w:szCs w:val="24"/>
          <w:shd w:val="clear" w:color="auto" w:fill="FFFFFF"/>
        </w:rPr>
        <w:t>Son todos aquellos elementos y sustancias que, al entrar en contacto con el organismo, bien sea por inhalación, absorción o ingestión, pueden provocar intoxicación, quemaduras o lesiones sistémicas, según el nivel de concentración y el tiempo de exposición</w:t>
      </w:r>
    </w:p>
    <w:p w:rsidR="00F7604F" w:rsidRDefault="00F7604F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Aerosoles </w:t>
      </w:r>
    </w:p>
    <w:p w:rsidR="00F7604F" w:rsidRDefault="00F7604F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Principales fuentes generadoras </w:t>
      </w:r>
    </w:p>
    <w:p w:rsidR="00F7604F" w:rsidRDefault="00F7604F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Gases y vapores </w:t>
      </w:r>
    </w:p>
    <w:p w:rsidR="00200FFE" w:rsidRDefault="00D97379" w:rsidP="000416A8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076450" cy="2200275"/>
            <wp:effectExtent l="19050" t="0" r="0" b="0"/>
            <wp:docPr id="9" name="Imagen 9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 (2)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FD7" w:rsidRDefault="00F7604F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RIESGOS MECANICOS </w:t>
      </w:r>
    </w:p>
    <w:p w:rsidR="00676FD7" w:rsidRDefault="00676FD7" w:rsidP="00676FD7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Herramientas manuales </w:t>
      </w:r>
    </w:p>
    <w:p w:rsidR="00676FD7" w:rsidRDefault="00676FD7" w:rsidP="00676FD7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Equipos y elementos a presión </w:t>
      </w:r>
    </w:p>
    <w:p w:rsidR="00676FD7" w:rsidRDefault="00676FD7" w:rsidP="00676FD7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Puntos de operación </w:t>
      </w:r>
    </w:p>
    <w:p w:rsidR="00676FD7" w:rsidRDefault="00676FD7" w:rsidP="00676FD7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Manipulación de materiales </w:t>
      </w:r>
    </w:p>
    <w:p w:rsidR="00676FD7" w:rsidRDefault="00676FD7" w:rsidP="00676FD7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Mecanismos de movimientos </w:t>
      </w:r>
    </w:p>
    <w:p w:rsidR="00676FD7" w:rsidRDefault="00D97379" w:rsidP="00676FD7">
      <w:pPr>
        <w:tabs>
          <w:tab w:val="left" w:pos="3510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381250" cy="1952625"/>
            <wp:effectExtent l="19050" t="0" r="0" b="0"/>
            <wp:docPr id="10" name="Imagen 10" descr="gestion-riesgos-laborales-obr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stion-riesgos-laborales-obrero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FD7" w:rsidRDefault="00676FD7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F7604F" w:rsidRPr="000875C4" w:rsidRDefault="00676FD7" w:rsidP="000416A8">
      <w:pPr>
        <w:tabs>
          <w:tab w:val="left" w:pos="3510"/>
        </w:tabs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br w:type="page"/>
      </w:r>
    </w:p>
    <w:sectPr w:rsidR="00F7604F" w:rsidRPr="000875C4" w:rsidSect="00A01F54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0D1" w:rsidRDefault="006F20D1" w:rsidP="006F20D1">
      <w:pPr>
        <w:spacing w:after="0" w:line="240" w:lineRule="auto"/>
      </w:pPr>
      <w:r>
        <w:separator/>
      </w:r>
    </w:p>
  </w:endnote>
  <w:endnote w:type="continuationSeparator" w:id="0">
    <w:p w:rsidR="006F20D1" w:rsidRDefault="006F20D1" w:rsidP="006F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0D1" w:rsidRDefault="006F20D1" w:rsidP="006F20D1">
      <w:pPr>
        <w:spacing w:after="0" w:line="240" w:lineRule="auto"/>
      </w:pPr>
      <w:r>
        <w:separator/>
      </w:r>
    </w:p>
  </w:footnote>
  <w:footnote w:type="continuationSeparator" w:id="0">
    <w:p w:rsidR="006F20D1" w:rsidRDefault="006F20D1" w:rsidP="006F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54" w:type="dxa"/>
      <w:tblLook w:val="04A0" w:firstRow="1" w:lastRow="0" w:firstColumn="1" w:lastColumn="0" w:noHBand="0" w:noVBand="1"/>
    </w:tblPr>
    <w:tblGrid>
      <w:gridCol w:w="2554"/>
      <w:gridCol w:w="4883"/>
      <w:gridCol w:w="2017"/>
    </w:tblGrid>
    <w:tr w:rsidR="000F5E2A" w:rsidTr="000F5E2A">
      <w:trPr>
        <w:trHeight w:val="2684"/>
      </w:trPr>
      <w:tc>
        <w:tcPr>
          <w:tcW w:w="2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5E2A" w:rsidRPr="000F5E2A" w:rsidRDefault="000F5E2A" w:rsidP="000F5E2A">
          <w:pPr>
            <w:rPr>
              <w:rFonts w:ascii="Arial" w:hAnsi="Arial" w:cs="Arial"/>
              <w:sz w:val="24"/>
              <w:szCs w:val="24"/>
            </w:rPr>
          </w:pPr>
          <w:r w:rsidRPr="000F5E2A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2AEC8C1A" wp14:editId="4FC78421">
                <wp:extent cx="1466215" cy="593767"/>
                <wp:effectExtent l="0" t="0" r="635" b="0"/>
                <wp:docPr id="22" name="Imagen 22" descr="Descripción: Descripción: C:\Users\Aprendiz\Desktop\33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Descripción: C:\Users\Aprendiz\Desktop\33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7366" cy="594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F5E2A" w:rsidRPr="000F5E2A" w:rsidRDefault="000F5E2A" w:rsidP="000F5E2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5E2A">
            <w:rPr>
              <w:rFonts w:ascii="Arial" w:hAnsi="Arial" w:cs="Arial"/>
              <w:b/>
              <w:sz w:val="24"/>
              <w:szCs w:val="24"/>
            </w:rPr>
            <w:t>STAFF SELECTION</w:t>
          </w:r>
          <w:r w:rsidRPr="000F5E2A">
            <w:rPr>
              <w:rFonts w:ascii="Arial" w:hAnsi="Arial" w:cs="Arial"/>
              <w:b/>
              <w:sz w:val="24"/>
              <w:szCs w:val="24"/>
            </w:rPr>
            <w:br/>
          </w:r>
          <w:r w:rsidRPr="000F5E2A">
            <w:rPr>
              <w:rFonts w:ascii="Arial" w:hAnsi="Arial" w:cs="Arial"/>
              <w:sz w:val="24"/>
              <w:szCs w:val="24"/>
            </w:rPr>
            <w:t>Trabajando para el bienestar de su empresa</w:t>
          </w:r>
          <w:r w:rsidRPr="000F5E2A">
            <w:rPr>
              <w:rFonts w:ascii="Arial" w:hAnsi="Arial" w:cs="Arial"/>
              <w:b/>
              <w:sz w:val="24"/>
              <w:szCs w:val="24"/>
            </w:rPr>
            <w:br/>
          </w:r>
          <w:r w:rsidRPr="000F5E2A">
            <w:rPr>
              <w:rFonts w:ascii="Arial" w:hAnsi="Arial" w:cs="Arial"/>
              <w:sz w:val="24"/>
              <w:szCs w:val="24"/>
            </w:rPr>
            <w:t>GESTION DE CALIDAD</w:t>
          </w:r>
        </w:p>
      </w:tc>
      <w:tc>
        <w:tcPr>
          <w:tcW w:w="49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F5E2A" w:rsidRPr="000F5E2A" w:rsidRDefault="000F5E2A" w:rsidP="000F5E2A">
          <w:pPr>
            <w:rPr>
              <w:rFonts w:ascii="Arial" w:hAnsi="Arial" w:cs="Arial"/>
              <w:sz w:val="24"/>
              <w:szCs w:val="24"/>
            </w:rPr>
          </w:pPr>
        </w:p>
        <w:p w:rsidR="000F5E2A" w:rsidRPr="000F5E2A" w:rsidRDefault="000F5E2A" w:rsidP="000F5E2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5E2A">
            <w:rPr>
              <w:rFonts w:ascii="Arial" w:hAnsi="Arial" w:cs="Arial"/>
              <w:b/>
              <w:sz w:val="24"/>
              <w:szCs w:val="24"/>
            </w:rPr>
            <w:t>STAFF SELECTION</w:t>
          </w:r>
        </w:p>
        <w:p w:rsidR="000F5E2A" w:rsidRPr="000F5E2A" w:rsidRDefault="000F5E2A" w:rsidP="000F5E2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5E2A">
            <w:rPr>
              <w:rFonts w:ascii="Arial" w:hAnsi="Arial" w:cs="Arial"/>
              <w:b/>
              <w:sz w:val="24"/>
              <w:szCs w:val="24"/>
            </w:rPr>
            <w:t>PLAN DE CAPACITACION PREVENCION DE RIESGOS</w:t>
          </w:r>
        </w:p>
      </w:tc>
      <w:tc>
        <w:tcPr>
          <w:tcW w:w="1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F5E2A" w:rsidRPr="000F5E2A" w:rsidRDefault="000F5E2A" w:rsidP="000F5E2A">
          <w:pPr>
            <w:rPr>
              <w:rFonts w:ascii="Arial" w:hAnsi="Arial" w:cs="Arial"/>
              <w:sz w:val="24"/>
              <w:szCs w:val="24"/>
            </w:rPr>
          </w:pPr>
          <w:r w:rsidRPr="000F5E2A">
            <w:rPr>
              <w:rFonts w:ascii="Arial" w:hAnsi="Arial" w:cs="Arial"/>
              <w:sz w:val="24"/>
              <w:szCs w:val="24"/>
            </w:rPr>
            <w:t>FECHA: 29 de marzo de 2014</w:t>
          </w:r>
        </w:p>
        <w:p w:rsidR="000F5E2A" w:rsidRPr="000F5E2A" w:rsidRDefault="000F5E2A" w:rsidP="000F5E2A">
          <w:pPr>
            <w:rPr>
              <w:rFonts w:ascii="Arial" w:hAnsi="Arial" w:cs="Arial"/>
              <w:sz w:val="24"/>
              <w:szCs w:val="24"/>
            </w:rPr>
          </w:pPr>
          <w:r w:rsidRPr="000F5E2A">
            <w:rPr>
              <w:rFonts w:ascii="Arial" w:hAnsi="Arial" w:cs="Arial"/>
              <w:sz w:val="24"/>
              <w:szCs w:val="24"/>
            </w:rPr>
            <w:t>CODIGO:PSC01</w:t>
          </w:r>
        </w:p>
        <w:p w:rsidR="000F5E2A" w:rsidRPr="000F5E2A" w:rsidRDefault="000F5E2A" w:rsidP="000F5E2A">
          <w:pPr>
            <w:rPr>
              <w:rFonts w:ascii="Arial" w:hAnsi="Arial" w:cs="Arial"/>
              <w:sz w:val="24"/>
              <w:szCs w:val="24"/>
            </w:rPr>
          </w:pPr>
          <w:r w:rsidRPr="000F5E2A">
            <w:rPr>
              <w:rFonts w:ascii="Arial" w:hAnsi="Arial" w:cs="Arial"/>
              <w:sz w:val="24"/>
              <w:szCs w:val="24"/>
            </w:rPr>
            <w:t>Versión 01</w:t>
          </w:r>
        </w:p>
        <w:p w:rsidR="000F5E2A" w:rsidRPr="000F5E2A" w:rsidRDefault="000F5E2A" w:rsidP="000F5E2A">
          <w:pPr>
            <w:rPr>
              <w:rFonts w:ascii="Arial" w:hAnsi="Arial" w:cs="Arial"/>
              <w:sz w:val="24"/>
              <w:szCs w:val="24"/>
            </w:rPr>
          </w:pPr>
        </w:p>
        <w:p w:rsidR="000F5E2A" w:rsidRPr="000F5E2A" w:rsidRDefault="000F5E2A" w:rsidP="000F5E2A">
          <w:pPr>
            <w:spacing w:after="160" w:line="256" w:lineRule="auto"/>
            <w:rPr>
              <w:rFonts w:ascii="Arial" w:hAnsi="Arial" w:cs="Arial"/>
              <w:sz w:val="24"/>
              <w:szCs w:val="24"/>
            </w:rPr>
          </w:pPr>
        </w:p>
      </w:tc>
    </w:tr>
  </w:tbl>
  <w:p w:rsidR="000F5E2A" w:rsidRDefault="000F5E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C3411"/>
    <w:multiLevelType w:val="hybridMultilevel"/>
    <w:tmpl w:val="498CCC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B4B19"/>
    <w:multiLevelType w:val="hybridMultilevel"/>
    <w:tmpl w:val="562681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62A6"/>
    <w:multiLevelType w:val="hybridMultilevel"/>
    <w:tmpl w:val="D1764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74344"/>
    <w:multiLevelType w:val="hybridMultilevel"/>
    <w:tmpl w:val="C4FC6A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07A8F"/>
    <w:multiLevelType w:val="hybridMultilevel"/>
    <w:tmpl w:val="3A44CD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D3E95"/>
    <w:multiLevelType w:val="hybridMultilevel"/>
    <w:tmpl w:val="FB42CB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51FCF"/>
    <w:multiLevelType w:val="hybridMultilevel"/>
    <w:tmpl w:val="2C843E26"/>
    <w:lvl w:ilvl="0" w:tplc="159694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70143"/>
    <w:multiLevelType w:val="hybridMultilevel"/>
    <w:tmpl w:val="F9500476"/>
    <w:lvl w:ilvl="0" w:tplc="58C4E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555234"/>
    <w:multiLevelType w:val="hybridMultilevel"/>
    <w:tmpl w:val="29FAD8D8"/>
    <w:lvl w:ilvl="0" w:tplc="21DA1F6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67C72"/>
    <w:multiLevelType w:val="hybridMultilevel"/>
    <w:tmpl w:val="06BA8FD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512A6D"/>
    <w:multiLevelType w:val="hybridMultilevel"/>
    <w:tmpl w:val="2EF013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47325"/>
    <w:multiLevelType w:val="hybridMultilevel"/>
    <w:tmpl w:val="DB26ED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E9"/>
    <w:rsid w:val="000416A8"/>
    <w:rsid w:val="0004241E"/>
    <w:rsid w:val="000875C4"/>
    <w:rsid w:val="00094257"/>
    <w:rsid w:val="000E1EE8"/>
    <w:rsid w:val="000F5E2A"/>
    <w:rsid w:val="00103D91"/>
    <w:rsid w:val="00107EEB"/>
    <w:rsid w:val="001138CB"/>
    <w:rsid w:val="0011729C"/>
    <w:rsid w:val="001879F0"/>
    <w:rsid w:val="001D7696"/>
    <w:rsid w:val="00200FFE"/>
    <w:rsid w:val="00291A56"/>
    <w:rsid w:val="002B6C29"/>
    <w:rsid w:val="002E2521"/>
    <w:rsid w:val="00300C8C"/>
    <w:rsid w:val="003243DC"/>
    <w:rsid w:val="003500E5"/>
    <w:rsid w:val="00455842"/>
    <w:rsid w:val="004C724C"/>
    <w:rsid w:val="005007C8"/>
    <w:rsid w:val="00503A8E"/>
    <w:rsid w:val="005959DA"/>
    <w:rsid w:val="006224F7"/>
    <w:rsid w:val="00671383"/>
    <w:rsid w:val="00673D81"/>
    <w:rsid w:val="00676FD7"/>
    <w:rsid w:val="006B0BEB"/>
    <w:rsid w:val="006F20D1"/>
    <w:rsid w:val="0070398E"/>
    <w:rsid w:val="00760236"/>
    <w:rsid w:val="0077631A"/>
    <w:rsid w:val="007C34A2"/>
    <w:rsid w:val="0082080A"/>
    <w:rsid w:val="008469BC"/>
    <w:rsid w:val="008778E0"/>
    <w:rsid w:val="008A2055"/>
    <w:rsid w:val="008A42FC"/>
    <w:rsid w:val="008E55F6"/>
    <w:rsid w:val="009152C7"/>
    <w:rsid w:val="00916AFF"/>
    <w:rsid w:val="00980398"/>
    <w:rsid w:val="009B201D"/>
    <w:rsid w:val="009B739B"/>
    <w:rsid w:val="00A01F54"/>
    <w:rsid w:val="00A07148"/>
    <w:rsid w:val="00B04762"/>
    <w:rsid w:val="00BA61E9"/>
    <w:rsid w:val="00C530C6"/>
    <w:rsid w:val="00C67FBC"/>
    <w:rsid w:val="00CC168B"/>
    <w:rsid w:val="00D97379"/>
    <w:rsid w:val="00E44C32"/>
    <w:rsid w:val="00E64EBB"/>
    <w:rsid w:val="00F13946"/>
    <w:rsid w:val="00F34AD6"/>
    <w:rsid w:val="00F66441"/>
    <w:rsid w:val="00F7604F"/>
    <w:rsid w:val="00F82175"/>
    <w:rsid w:val="00F83CA5"/>
    <w:rsid w:val="00F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F88EB049-957E-4930-BC3E-06A0DA04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54"/>
    <w:pPr>
      <w:spacing w:after="200" w:line="276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03A8E"/>
    <w:rPr>
      <w:color w:val="0000FF"/>
      <w:u w:val="single"/>
    </w:rPr>
  </w:style>
  <w:style w:type="character" w:styleId="Hipervnculovisitado">
    <w:name w:val="FollowedHyperlink"/>
    <w:rsid w:val="00503A8E"/>
    <w:rPr>
      <w:color w:val="800080"/>
      <w:u w:val="single"/>
    </w:rPr>
  </w:style>
  <w:style w:type="character" w:customStyle="1" w:styleId="a">
    <w:name w:val="a"/>
    <w:basedOn w:val="Fuentedeprrafopredeter"/>
    <w:rsid w:val="008469BC"/>
  </w:style>
  <w:style w:type="character" w:customStyle="1" w:styleId="apple-converted-space">
    <w:name w:val="apple-converted-space"/>
    <w:basedOn w:val="Fuentedeprrafopredeter"/>
    <w:rsid w:val="008469BC"/>
  </w:style>
  <w:style w:type="character" w:customStyle="1" w:styleId="l6">
    <w:name w:val="l6"/>
    <w:basedOn w:val="Fuentedeprrafopredeter"/>
    <w:rsid w:val="008469BC"/>
  </w:style>
  <w:style w:type="character" w:customStyle="1" w:styleId="l7">
    <w:name w:val="l7"/>
    <w:basedOn w:val="Fuentedeprrafopredeter"/>
    <w:rsid w:val="008469BC"/>
  </w:style>
  <w:style w:type="character" w:customStyle="1" w:styleId="l11">
    <w:name w:val="l11"/>
    <w:basedOn w:val="Fuentedeprrafopredeter"/>
    <w:rsid w:val="008469BC"/>
  </w:style>
  <w:style w:type="character" w:customStyle="1" w:styleId="l9">
    <w:name w:val="l9"/>
    <w:basedOn w:val="Fuentedeprrafopredeter"/>
    <w:rsid w:val="008469BC"/>
  </w:style>
  <w:style w:type="character" w:styleId="Textoennegrita">
    <w:name w:val="Strong"/>
    <w:uiPriority w:val="22"/>
    <w:qFormat/>
    <w:rsid w:val="002B6C29"/>
    <w:rPr>
      <w:b/>
      <w:bCs/>
    </w:rPr>
  </w:style>
  <w:style w:type="paragraph" w:styleId="Textodeglobo">
    <w:name w:val="Balloon Text"/>
    <w:basedOn w:val="Normal"/>
    <w:link w:val="TextodegloboCar"/>
    <w:rsid w:val="00D9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97379"/>
    <w:rPr>
      <w:rFonts w:ascii="Tahoma" w:hAnsi="Tahoma" w:cs="Tahoma"/>
      <w:sz w:val="16"/>
      <w:szCs w:val="16"/>
      <w:lang w:val="es-CO" w:eastAsia="es-CO"/>
    </w:rPr>
  </w:style>
  <w:style w:type="paragraph" w:styleId="NormalWeb">
    <w:name w:val="Normal (Web)"/>
    <w:basedOn w:val="Normal"/>
    <w:uiPriority w:val="99"/>
    <w:unhideWhenUsed/>
    <w:rsid w:val="00916AF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Encabezado">
    <w:name w:val="header"/>
    <w:basedOn w:val="Normal"/>
    <w:link w:val="EncabezadoCar"/>
    <w:rsid w:val="006F20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F20D1"/>
    <w:rPr>
      <w:sz w:val="22"/>
      <w:szCs w:val="22"/>
      <w:lang w:val="es-CO" w:eastAsia="es-CO"/>
    </w:rPr>
  </w:style>
  <w:style w:type="paragraph" w:styleId="Piedepgina">
    <w:name w:val="footer"/>
    <w:basedOn w:val="Normal"/>
    <w:link w:val="PiedepginaCar"/>
    <w:rsid w:val="006F20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F20D1"/>
    <w:rPr>
      <w:sz w:val="22"/>
      <w:szCs w:val="22"/>
      <w:lang w:val="es-CO" w:eastAsia="es-CO"/>
    </w:rPr>
  </w:style>
  <w:style w:type="table" w:styleId="Tablaconcuadrcula">
    <w:name w:val="Table Grid"/>
    <w:basedOn w:val="Tablanormal"/>
    <w:uiPriority w:val="59"/>
    <w:rsid w:val="006F20D1"/>
    <w:rPr>
      <w:rFonts w:asciiTheme="minorHAnsi" w:eastAsiaTheme="minorEastAsia" w:hAnsiTheme="minorHAnsi" w:cstheme="minorBidi"/>
      <w:sz w:val="22"/>
      <w:szCs w:val="22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79AC-1E64-488D-AF9D-729E28F0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1114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MODALIDAD</vt:lpstr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MODALIDAD</dc:title>
  <dc:subject/>
  <dc:creator>Alumnos Salud</dc:creator>
  <cp:keywords/>
  <dc:description/>
  <cp:lastModifiedBy>Jonathan CADC</cp:lastModifiedBy>
  <cp:revision>2</cp:revision>
  <dcterms:created xsi:type="dcterms:W3CDTF">2014-05-09T07:32:00Z</dcterms:created>
  <dcterms:modified xsi:type="dcterms:W3CDTF">2014-05-09T07:32:00Z</dcterms:modified>
</cp:coreProperties>
</file>